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1901" w14:textId="77777777" w:rsidR="008302F3" w:rsidRPr="009F4E7C" w:rsidRDefault="008302F3">
      <w:pPr>
        <w:pStyle w:val="1"/>
        <w:rPr>
          <w:rFonts w:ascii="TH SarabunPSK" w:hAnsi="TH SarabunPSK" w:cs="TH SarabunPSK"/>
          <w:color w:val="000000" w:themeColor="text1"/>
        </w:rPr>
      </w:pPr>
      <w:r w:rsidRPr="009F4E7C">
        <w:rPr>
          <w:rFonts w:ascii="TH SarabunPSK" w:hAnsi="TH SarabunPSK" w:cs="Angsana New"/>
          <w:color w:val="000000" w:themeColor="text1"/>
          <w:cs/>
        </w:rPr>
        <w:t>มก</w:t>
      </w:r>
      <w:r w:rsidRPr="009F4E7C">
        <w:rPr>
          <w:rFonts w:ascii="TH SarabunPSK" w:hAnsi="TH SarabunPSK" w:cs="TH SarabunPSK"/>
          <w:color w:val="000000" w:themeColor="text1"/>
        </w:rPr>
        <w:t>.01</w:t>
      </w:r>
    </w:p>
    <w:p w14:paraId="66890B89" w14:textId="77777777" w:rsidR="008302F3" w:rsidRPr="009F4E7C" w:rsidRDefault="008302F3">
      <w:pPr>
        <w:ind w:right="29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u w:val="single"/>
          <w:cs/>
        </w:rPr>
        <w:t xml:space="preserve">แผนการสอน 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Course Syllabus</w:t>
      </w:r>
    </w:p>
    <w:p w14:paraId="328C6E3F" w14:textId="77777777" w:rsidR="008302F3" w:rsidRPr="009F4E7C" w:rsidRDefault="009F00BF" w:rsidP="00DA2BF4">
      <w:pPr>
        <w:ind w:right="29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ภาคต้น</w:t>
      </w:r>
      <w:r w:rsidR="0048532B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</w:t>
      </w:r>
      <w:r w:rsidR="000A66B4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506E3ACE" w14:textId="77777777" w:rsidR="008302F3" w:rsidRPr="009F4E7C" w:rsidRDefault="008302F3">
      <w:pPr>
        <w:ind w:right="29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D2DB76" w14:textId="2385BEE1" w:rsidR="008302F3" w:rsidRPr="009F4E7C" w:rsidRDefault="008302F3" w:rsidP="000A66B4">
      <w:pPr>
        <w:numPr>
          <w:ilvl w:val="0"/>
          <w:numId w:val="1"/>
        </w:numPr>
        <w:spacing w:after="120"/>
        <w:ind w:left="357" w:right="28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คณะ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ภาควิชา</w:t>
      </w:r>
      <w:r w:rsidR="00857B0C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34EF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วิทยา</w:t>
      </w:r>
      <w:proofErr w:type="spellStart"/>
      <w:r w:rsidR="005034EF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ศา</w:t>
      </w:r>
      <w:proofErr w:type="spellEnd"/>
      <w:r w:rsidR="005034EF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สตรบัณฑิต สาขาวิชา ศาสตร์แห่งแผ่นดินเพื่อการพัฒนาที่ยั่งยืน</w:t>
      </w:r>
      <w:r w:rsidR="001B7348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รหัสวิชา</w:t>
      </w:r>
      <w:r w:rsidR="0048532B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77E45" w:rsidRPr="009F4E7C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="009F00BF" w:rsidRPr="009F4E7C">
        <w:rPr>
          <w:rFonts w:ascii="TH SarabunPSK" w:hAnsi="TH SarabunPSK" w:cs="TH SarabunPSK"/>
          <w:color w:val="000000" w:themeColor="text1"/>
          <w:sz w:val="32"/>
          <w:szCs w:val="32"/>
        </w:rPr>
        <w:t>6801</w:t>
      </w:r>
      <w:r w:rsidR="00FC3F5E" w:rsidRPr="009F4E7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F00BF" w:rsidRPr="009F4E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B7348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B7348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B7348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ชื่อวิชา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ไทย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857B0C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3F5E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กลศาสตร์พื้นฐาน</w:t>
      </w:r>
    </w:p>
    <w:p w14:paraId="473A038D" w14:textId="77777777" w:rsidR="00FC3F5E" w:rsidRPr="009F4E7C" w:rsidRDefault="00FC3F5E" w:rsidP="00FC3F5E">
      <w:pPr>
        <w:tabs>
          <w:tab w:val="left" w:pos="4320"/>
          <w:tab w:val="left" w:pos="4950"/>
        </w:tabs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Basic Mechanics</w:t>
      </w:r>
    </w:p>
    <w:p w14:paraId="17A70F38" w14:textId="77777777" w:rsidR="008302F3" w:rsidRPr="009F4E7C" w:rsidRDefault="008302F3" w:rsidP="009F00BF">
      <w:pPr>
        <w:numPr>
          <w:ilvl w:val="0"/>
          <w:numId w:val="3"/>
        </w:numPr>
        <w:tabs>
          <w:tab w:val="left" w:pos="1440"/>
          <w:tab w:val="left" w:pos="4320"/>
          <w:tab w:val="left" w:pos="4950"/>
        </w:tabs>
        <w:spacing w:after="120"/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เนื้อหารายวิชา 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(course description)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C3F5E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การเคลื่อนที่แบบหนึ่งมิติ</w:t>
      </w:r>
      <w:r w:rsidR="00FC3F5E" w:rsidRPr="009F4E7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7" w:history="1">
        <w:r w:rsidR="00FC3F5E" w:rsidRPr="009F4E7C">
          <w:rPr>
            <w:rFonts w:ascii="TH SarabunPSK" w:eastAsia="TH SarabunPSK" w:hAnsi="TH SarabunPSK" w:cs="Angsana New"/>
            <w:color w:val="000000" w:themeColor="text1"/>
            <w:sz w:val="32"/>
            <w:szCs w:val="32"/>
            <w:cs/>
          </w:rPr>
          <w:t>กฎการเคลื่อนที่ของนิวตัน</w:t>
        </w:r>
      </w:hyperlink>
      <w:r w:rsidR="00FC3F5E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และการประยุกต์ แรงเสียดทาน งานและพลังงาน</w:t>
      </w:r>
      <w:r w:rsidR="00FC3F5E" w:rsidRPr="009F4E7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 </w:t>
      </w:r>
      <w:r w:rsidR="00FC3F5E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โมเมน</w:t>
      </w:r>
      <w:proofErr w:type="spellStart"/>
      <w:r w:rsidR="00FC3F5E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ตัม</w:t>
      </w:r>
      <w:proofErr w:type="spellEnd"/>
      <w:r w:rsidR="00FC3F5E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 xml:space="preserve"> ทอร</w:t>
      </w:r>
      <w:proofErr w:type="spellStart"/>
      <w:r w:rsidR="00FC3F5E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์ค</w:t>
      </w:r>
      <w:proofErr w:type="spellEnd"/>
      <w:r w:rsidR="00FC3F5E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 xml:space="preserve"> และสมดุล</w:t>
      </w:r>
    </w:p>
    <w:p w14:paraId="7EFF8665" w14:textId="77777777" w:rsidR="00965168" w:rsidRPr="009F4E7C" w:rsidRDefault="00965168" w:rsidP="00965168">
      <w:pPr>
        <w:tabs>
          <w:tab w:val="left" w:pos="1440"/>
          <w:tab w:val="left" w:pos="4320"/>
          <w:tab w:val="left" w:pos="4950"/>
        </w:tabs>
        <w:spacing w:after="120"/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3F5E" w:rsidRPr="009F4E7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Motion in one dimension. Newton’s law of motion and applications. Friction. Work and energy. Momentum, torque and equilibrium.</w:t>
      </w:r>
    </w:p>
    <w:p w14:paraId="2BD3D398" w14:textId="77777777" w:rsidR="00611767" w:rsidRPr="009F4E7C" w:rsidRDefault="008302F3" w:rsidP="00611767">
      <w:pPr>
        <w:numPr>
          <w:ilvl w:val="0"/>
          <w:numId w:val="4"/>
        </w:numPr>
        <w:tabs>
          <w:tab w:val="left" w:pos="1440"/>
          <w:tab w:val="left" w:pos="4320"/>
          <w:tab w:val="left" w:pos="4950"/>
        </w:tabs>
        <w:spacing w:after="120"/>
        <w:ind w:left="357" w:right="28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จุดประสงค์ของวิชา</w:t>
      </w:r>
    </w:p>
    <w:p w14:paraId="78692E48" w14:textId="77777777" w:rsidR="00667DF4" w:rsidRPr="009F4E7C" w:rsidRDefault="00667DF4" w:rsidP="00667DF4">
      <w:pPr>
        <w:numPr>
          <w:ilvl w:val="0"/>
          <w:numId w:val="18"/>
        </w:numPr>
        <w:tabs>
          <w:tab w:val="left" w:pos="709"/>
          <w:tab w:val="left" w:pos="4320"/>
          <w:tab w:val="left" w:pos="4950"/>
        </w:tabs>
        <w:spacing w:after="120"/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นิสิตสามารถอธิบายวิทยาศาสตร์เชิงบูรณาการ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ที่พบเห็นในสังคมธรรมชาติและสิ่งแวดล้อมปัจจุบัน ได้อย่างถูกต้อง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เพื่อตอบ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OBE: knowledge :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มีความเข้าใจ และมีฐานคิดทางวิทยาศาสตร์</w:t>
      </w:r>
      <w:r w:rsidR="001044D8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และใช้หลักการและทฤษฎี สำนึกดี สามัคคี มีวินัย และมีความซื่อสัตย์ มีความรับผิดชอบต่อสังคม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621659B" w14:textId="77777777" w:rsidR="00667DF4" w:rsidRPr="009F4E7C" w:rsidRDefault="00667DF4" w:rsidP="00667DF4">
      <w:pPr>
        <w:numPr>
          <w:ilvl w:val="0"/>
          <w:numId w:val="18"/>
        </w:numPr>
        <w:tabs>
          <w:tab w:val="left" w:pos="709"/>
          <w:tab w:val="left" w:pos="4320"/>
          <w:tab w:val="left" w:pos="4950"/>
        </w:tabs>
        <w:spacing w:after="120"/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นิสิตสามารถใช้ความรู้ทางวิทยาศาสตร์เชิงบูรณาการมานำเสนอผ่านวิธีการคิดและสื่อสาร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เพื่อตอบ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OBE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มีทักษะ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ประยุกต์ใช้แก้ปัญหา</w:t>
      </w:r>
      <w:r w:rsidR="001044D8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คิดวิเคราะห์อย่างเป็นระบบ</w:t>
      </w:r>
      <w:r w:rsidR="007E07B8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และใช้องค์ความรู้ทางคณิตศาสตร์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A43E969" w14:textId="77777777" w:rsidR="00B358AF" w:rsidRPr="009F4E7C" w:rsidRDefault="00667DF4" w:rsidP="00B358AF">
      <w:pPr>
        <w:numPr>
          <w:ilvl w:val="0"/>
          <w:numId w:val="18"/>
        </w:numPr>
        <w:tabs>
          <w:tab w:val="left" w:pos="709"/>
          <w:tab w:val="left" w:pos="4320"/>
          <w:tab w:val="left" w:pos="4950"/>
        </w:tabs>
        <w:spacing w:after="120"/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นิสิตสามารถออกแบบโครงการการผลิตพืชหรือสัตว์อย่างง่ายร่วมกัน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เพื่อตอบ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OBE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มีทักษะการทำงานเป็นทีม มีภาวะผู้นำและผู้ตาม</w:t>
      </w:r>
      <w:r w:rsidR="007E07B8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และใช้องค์ความรู้ทางคณิตศาสตร์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A5E55F6" w14:textId="77777777" w:rsidR="00470FC4" w:rsidRPr="009F4E7C" w:rsidRDefault="008302F3" w:rsidP="00B358AF">
      <w:pPr>
        <w:numPr>
          <w:ilvl w:val="0"/>
          <w:numId w:val="5"/>
        </w:numPr>
        <w:tabs>
          <w:tab w:val="left" w:pos="851"/>
          <w:tab w:val="left" w:pos="1701"/>
          <w:tab w:val="left" w:pos="6521"/>
        </w:tabs>
        <w:ind w:right="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หัวข้อวิชา 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(course outline)</w:t>
      </w:r>
    </w:p>
    <w:p w14:paraId="301478BD" w14:textId="77777777" w:rsidR="00470FC4" w:rsidRPr="009F4E7C" w:rsidRDefault="00470FC4" w:rsidP="00470FC4">
      <w:pPr>
        <w:tabs>
          <w:tab w:val="left" w:pos="1440"/>
          <w:tab w:val="left" w:pos="1701"/>
          <w:tab w:val="left" w:pos="6521"/>
        </w:tabs>
        <w:ind w:left="360" w:right="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="00BE4496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การเคลื่อนที่แบบหนึ่งมิติ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E4496"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hyperlink r:id="rId8" w:history="1">
        <w:r w:rsidR="00BE4496" w:rsidRPr="009F4E7C">
          <w:rPr>
            <w:rFonts w:ascii="TH SarabunPSK" w:eastAsia="TH SarabunPSK" w:hAnsi="TH SarabunPSK" w:cs="Angsana New"/>
            <w:color w:val="000000" w:themeColor="text1"/>
            <w:sz w:val="32"/>
            <w:szCs w:val="32"/>
            <w:cs/>
          </w:rPr>
          <w:t>กฎการเคลื่อนที่ของนิวตัน</w:t>
        </w:r>
      </w:hyperlink>
      <w:r w:rsidR="00BE4496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และการประยุกต์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BE4496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แรงเสียดทาน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BE4496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งานและพลังงาน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BE4496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โมเมน</w:t>
      </w:r>
      <w:proofErr w:type="spellStart"/>
      <w:r w:rsidR="00BE4496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ตัม</w:t>
      </w:r>
      <w:proofErr w:type="spellEnd"/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="00C8113B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ทอร</w:t>
      </w:r>
      <w:proofErr w:type="spellStart"/>
      <w:r w:rsidR="00C8113B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>์ค</w:t>
      </w:r>
      <w:proofErr w:type="spellEnd"/>
      <w:r w:rsidR="00C8113B" w:rsidRPr="009F4E7C">
        <w:rPr>
          <w:rFonts w:ascii="TH SarabunPSK" w:eastAsia="TH SarabunPSK" w:hAnsi="TH SarabunPSK" w:cs="Angsana New"/>
          <w:color w:val="000000" w:themeColor="text1"/>
          <w:sz w:val="32"/>
          <w:szCs w:val="32"/>
          <w:cs/>
        </w:rPr>
        <w:t xml:space="preserve"> และสมดุล</w:t>
      </w:r>
    </w:p>
    <w:p w14:paraId="1C68B13F" w14:textId="77777777" w:rsidR="002A0AFF" w:rsidRPr="009F4E7C" w:rsidRDefault="002A0AFF" w:rsidP="00470FC4">
      <w:pPr>
        <w:tabs>
          <w:tab w:val="left" w:pos="1440"/>
          <w:tab w:val="left" w:pos="1701"/>
          <w:tab w:val="left" w:pos="6521"/>
        </w:tabs>
        <w:ind w:left="360" w:right="29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1533"/>
        <w:gridCol w:w="1730"/>
      </w:tblGrid>
      <w:tr w:rsidR="009F4E7C" w:rsidRPr="009F4E7C" w14:paraId="2174055E" w14:textId="77777777" w:rsidTr="00CD3BAE">
        <w:tc>
          <w:tcPr>
            <w:tcW w:w="5920" w:type="dxa"/>
            <w:shd w:val="clear" w:color="auto" w:fill="auto"/>
          </w:tcPr>
          <w:p w14:paraId="77647568" w14:textId="77777777" w:rsidR="002A0AFF" w:rsidRPr="009F4E7C" w:rsidRDefault="002A0AFF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1559" w:type="dxa"/>
            <w:shd w:val="clear" w:color="auto" w:fill="auto"/>
          </w:tcPr>
          <w:p w14:paraId="63F90779" w14:textId="77777777" w:rsidR="002A0AFF" w:rsidRPr="009F4E7C" w:rsidRDefault="002A0AFF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จำนวนชั่วโมงบรรยาย</w:t>
            </w:r>
          </w:p>
        </w:tc>
        <w:tc>
          <w:tcPr>
            <w:tcW w:w="1766" w:type="dxa"/>
            <w:shd w:val="clear" w:color="auto" w:fill="auto"/>
          </w:tcPr>
          <w:p w14:paraId="63A08DFD" w14:textId="77777777" w:rsidR="002A0AFF" w:rsidRPr="009F4E7C" w:rsidRDefault="002A0AFF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จำนวนชั่วโมง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ปฎิบั</w:t>
            </w:r>
            <w:proofErr w:type="spellEnd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ติการ</w:t>
            </w:r>
          </w:p>
        </w:tc>
      </w:tr>
      <w:tr w:rsidR="009F4E7C" w:rsidRPr="009F4E7C" w14:paraId="0CF7A6E3" w14:textId="77777777" w:rsidTr="00CD3BAE">
        <w:tc>
          <w:tcPr>
            <w:tcW w:w="5920" w:type="dxa"/>
            <w:shd w:val="clear" w:color="auto" w:fill="auto"/>
          </w:tcPr>
          <w:p w14:paraId="7AFEB48C" w14:textId="77777777" w:rsidR="00D7593B" w:rsidRPr="009F4E7C" w:rsidRDefault="00D7593B" w:rsidP="00CD3BAE">
            <w:pPr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ind w:left="284" w:right="29" w:hanging="284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การเคลื่อนที่แบบหนึ่งมิติ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9" w:history="1">
              <w:r w:rsidRPr="009F4E7C">
                <w:rPr>
                  <w:rFonts w:ascii="TH SarabunPSK" w:eastAsia="TH SarabunPSK" w:hAnsi="TH SarabunPSK" w:cs="Angsana New"/>
                  <w:color w:val="000000" w:themeColor="text1"/>
                  <w:sz w:val="32"/>
                  <w:szCs w:val="32"/>
                  <w:cs/>
                </w:rPr>
                <w:t>กฎการเคลื่อนที่ของนิวตัน</w:t>
              </w:r>
            </w:hyperlink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และการประยุกต์ แรงเสียดทาน งานและพลังงาน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โมเมน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และสมดุล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ผ่านกิจกรรมการใช้ในชีวิตรประจำวัน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861510E" w14:textId="77777777" w:rsidR="00D7593B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14:paraId="686F32AB" w14:textId="77777777" w:rsidR="00D7593B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E7C" w:rsidRPr="009F4E7C" w14:paraId="65B9F3EC" w14:textId="77777777" w:rsidTr="00CD3BAE">
        <w:tc>
          <w:tcPr>
            <w:tcW w:w="5920" w:type="dxa"/>
            <w:shd w:val="clear" w:color="auto" w:fill="auto"/>
          </w:tcPr>
          <w:p w14:paraId="13CA0100" w14:textId="77777777" w:rsidR="002A0AFF" w:rsidRPr="009F4E7C" w:rsidRDefault="00D7593B" w:rsidP="00CD3BAE">
            <w:pPr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ind w:left="284" w:right="29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การเคลื่อนที่แบบหนึ่งมิติ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10" w:history="1">
              <w:r w:rsidRPr="009F4E7C">
                <w:rPr>
                  <w:rFonts w:ascii="TH SarabunPSK" w:eastAsia="TH SarabunPSK" w:hAnsi="TH SarabunPSK" w:cs="Angsana New"/>
                  <w:color w:val="000000" w:themeColor="text1"/>
                  <w:sz w:val="32"/>
                  <w:szCs w:val="32"/>
                  <w:cs/>
                </w:rPr>
                <w:t>กฎการเคลื่อนที่ของนิวตัน</w:t>
              </w:r>
            </w:hyperlink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และการประยุกต์ แรงเสียดทาน งานและพลังงาน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โมเมน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และสมดุล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A0AFF"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ผ่านกิจกรรม พืชของแผ่นดินและจุลินทรีย์ของแผ่นดิน</w:t>
            </w:r>
          </w:p>
        </w:tc>
        <w:tc>
          <w:tcPr>
            <w:tcW w:w="1559" w:type="dxa"/>
            <w:shd w:val="clear" w:color="auto" w:fill="auto"/>
          </w:tcPr>
          <w:p w14:paraId="479508C2" w14:textId="77777777" w:rsidR="002A0AFF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14:paraId="3B7DD750" w14:textId="77777777" w:rsidR="002A0AFF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9F4E7C" w:rsidRPr="009F4E7C" w14:paraId="08CD7441" w14:textId="77777777" w:rsidTr="00CD3BAE">
        <w:tc>
          <w:tcPr>
            <w:tcW w:w="5920" w:type="dxa"/>
            <w:shd w:val="clear" w:color="auto" w:fill="auto"/>
          </w:tcPr>
          <w:p w14:paraId="29CF991A" w14:textId="77777777" w:rsidR="002A0AFF" w:rsidRPr="009F4E7C" w:rsidRDefault="002A0AFF" w:rsidP="00CD3BAE">
            <w:pPr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ind w:left="284" w:right="29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วิธีการค้นคว้า การนำเสนอ และ การจัดทำสื่อด้าน</w:t>
            </w:r>
            <w:r w:rsidR="00D7593B"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7593B"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การเคลื่อนที่แบบหนึ่งมิติ</w:t>
            </w:r>
            <w:r w:rsidR="00D7593B"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11" w:history="1">
              <w:r w:rsidR="00D7593B" w:rsidRPr="009F4E7C">
                <w:rPr>
                  <w:rFonts w:ascii="TH SarabunPSK" w:eastAsia="TH SarabunPSK" w:hAnsi="TH SarabunPSK" w:cs="Angsana New"/>
                  <w:color w:val="000000" w:themeColor="text1"/>
                  <w:sz w:val="32"/>
                  <w:szCs w:val="32"/>
                  <w:cs/>
                </w:rPr>
                <w:t>กฎการเคลื่อนที่ของนิวตัน</w:t>
              </w:r>
            </w:hyperlink>
            <w:r w:rsidR="00D7593B"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และการประยุกต์ แรงเสียดทาน งานและพลังงาน</w:t>
            </w:r>
            <w:r w:rsidR="00D7593B"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7593B"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ผ่านกิจกรรม</w:t>
            </w:r>
            <w:r w:rsidR="00D7593B"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7593B"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ข้าว</w:t>
            </w:r>
          </w:p>
        </w:tc>
        <w:tc>
          <w:tcPr>
            <w:tcW w:w="1559" w:type="dxa"/>
            <w:shd w:val="clear" w:color="auto" w:fill="auto"/>
          </w:tcPr>
          <w:p w14:paraId="1C31314C" w14:textId="77777777" w:rsidR="002A0AFF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14:paraId="263CE297" w14:textId="77777777" w:rsidR="002A0AFF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9F4E7C" w:rsidRPr="009F4E7C" w14:paraId="70320B51" w14:textId="77777777" w:rsidTr="00CD3BAE">
        <w:tc>
          <w:tcPr>
            <w:tcW w:w="5920" w:type="dxa"/>
            <w:shd w:val="clear" w:color="auto" w:fill="auto"/>
          </w:tcPr>
          <w:p w14:paraId="4CF19A55" w14:textId="77777777" w:rsidR="00D7593B" w:rsidRPr="009F4E7C" w:rsidRDefault="00D7593B" w:rsidP="00D7593B">
            <w:pPr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ind w:left="284" w:right="29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การเคลื่อนที่แบบหนึ่งมิติ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12" w:history="1">
              <w:r w:rsidRPr="009F4E7C">
                <w:rPr>
                  <w:rFonts w:ascii="TH SarabunPSK" w:eastAsia="TH SarabunPSK" w:hAnsi="TH SarabunPSK" w:cs="Angsana New"/>
                  <w:color w:val="000000" w:themeColor="text1"/>
                  <w:sz w:val="32"/>
                  <w:szCs w:val="32"/>
                  <w:cs/>
                </w:rPr>
                <w:t>กฎการเคลื่อนที่ของนิวตัน</w:t>
              </w:r>
            </w:hyperlink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และการประยุกต์ แรงเสียดทาน งานและพลังงาน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โมเมน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และสมดุล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ผ่านกิจกรรมการใช้ในชีวิตรประจำวัน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</w:p>
        </w:tc>
        <w:tc>
          <w:tcPr>
            <w:tcW w:w="1559" w:type="dxa"/>
            <w:shd w:val="clear" w:color="auto" w:fill="auto"/>
          </w:tcPr>
          <w:p w14:paraId="6BBA9BF9" w14:textId="77777777" w:rsidR="00D7593B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14:paraId="70FE8B47" w14:textId="77777777" w:rsidR="00D7593B" w:rsidRPr="009F4E7C" w:rsidRDefault="009809D8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9F4E7C" w:rsidRPr="009F4E7C" w14:paraId="6FC05B5F" w14:textId="77777777" w:rsidTr="00CD3BAE">
        <w:tc>
          <w:tcPr>
            <w:tcW w:w="5920" w:type="dxa"/>
            <w:shd w:val="clear" w:color="auto" w:fill="auto"/>
          </w:tcPr>
          <w:p w14:paraId="4AE90B40" w14:textId="77777777" w:rsidR="004B1438" w:rsidRPr="009F4E7C" w:rsidRDefault="00D7593B" w:rsidP="00CD3BAE">
            <w:pPr>
              <w:numPr>
                <w:ilvl w:val="0"/>
                <w:numId w:val="19"/>
              </w:numPr>
              <w:tabs>
                <w:tab w:val="left" w:pos="284"/>
                <w:tab w:val="left" w:pos="6521"/>
              </w:tabs>
              <w:ind w:left="284" w:right="29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การเคลื่อนที่แบบหนึ่งมิติ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13" w:history="1">
              <w:r w:rsidRPr="009F4E7C">
                <w:rPr>
                  <w:rFonts w:ascii="TH SarabunPSK" w:eastAsia="TH SarabunPSK" w:hAnsi="TH SarabunPSK" w:cs="Angsana New"/>
                  <w:color w:val="000000" w:themeColor="text1"/>
                  <w:sz w:val="32"/>
                  <w:szCs w:val="32"/>
                  <w:cs/>
                </w:rPr>
                <w:t>กฎการเคลื่อนที่ของนิวตัน</w:t>
              </w:r>
            </w:hyperlink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และการประยุกต์ แรงเสียดทาน งานและพลังงาน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โมเมน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Pr="009F4E7C">
              <w:rPr>
                <w:rFonts w:ascii="TH SarabunPSK" w:eastAsia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และสมดุล</w:t>
            </w:r>
            <w:r w:rsidRPr="009F4E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B1438"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ผ่านกิจกรรม </w:t>
            </w:r>
            <w:r w:rsidR="004B1438"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“</w:t>
            </w:r>
            <w:r w:rsidR="004B1438"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ปลานิลของพ่อ</w:t>
            </w:r>
            <w:r w:rsidR="004B1438"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69617495" w14:textId="77777777" w:rsidR="004B1438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14:paraId="5AC26C44" w14:textId="77777777" w:rsidR="004B1438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9F4E7C" w:rsidRPr="009F4E7C" w14:paraId="0A39B3C3" w14:textId="77777777" w:rsidTr="00CD3BAE">
        <w:tc>
          <w:tcPr>
            <w:tcW w:w="5920" w:type="dxa"/>
            <w:shd w:val="clear" w:color="auto" w:fill="auto"/>
          </w:tcPr>
          <w:p w14:paraId="417E3037" w14:textId="77777777" w:rsidR="004B1438" w:rsidRPr="009F4E7C" w:rsidRDefault="004B1438" w:rsidP="00CD3BAE">
            <w:pPr>
              <w:tabs>
                <w:tab w:val="left" w:pos="284"/>
                <w:tab w:val="left" w:pos="6521"/>
              </w:tabs>
              <w:ind w:left="284"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14:paraId="210C8C9E" w14:textId="77777777" w:rsidR="004B1438" w:rsidRPr="009F4E7C" w:rsidRDefault="00B8531E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766" w:type="dxa"/>
            <w:shd w:val="clear" w:color="auto" w:fill="auto"/>
          </w:tcPr>
          <w:p w14:paraId="797B4CAE" w14:textId="77777777" w:rsidR="004B1438" w:rsidRPr="009F4E7C" w:rsidRDefault="00D7593B" w:rsidP="00CD3BAE">
            <w:pPr>
              <w:tabs>
                <w:tab w:val="left" w:pos="851"/>
                <w:tab w:val="left" w:pos="1701"/>
                <w:tab w:val="left" w:pos="6521"/>
              </w:tabs>
              <w:ind w:right="2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62B1FFC0" w14:textId="77777777" w:rsidR="00910045" w:rsidRPr="009F4E7C" w:rsidRDefault="00910045" w:rsidP="00910045">
      <w:pPr>
        <w:tabs>
          <w:tab w:val="left" w:pos="851"/>
          <w:tab w:val="left" w:pos="1701"/>
          <w:tab w:val="left" w:pos="6521"/>
        </w:tabs>
        <w:ind w:right="2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AD66A1" w14:textId="77777777" w:rsidR="009107E2" w:rsidRPr="009F4E7C" w:rsidRDefault="008302F3" w:rsidP="009107E2">
      <w:pPr>
        <w:numPr>
          <w:ilvl w:val="0"/>
          <w:numId w:val="6"/>
        </w:numPr>
        <w:tabs>
          <w:tab w:val="left" w:pos="851"/>
          <w:tab w:val="left" w:pos="1440"/>
          <w:tab w:val="left" w:pos="4320"/>
          <w:tab w:val="left" w:pos="4950"/>
        </w:tabs>
        <w:spacing w:before="120"/>
        <w:ind w:left="357" w:right="28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วิธีการสอน</w:t>
      </w:r>
    </w:p>
    <w:p w14:paraId="54470E52" w14:textId="77777777" w:rsidR="008A4021" w:rsidRPr="009F4E7C" w:rsidRDefault="008A4021" w:rsidP="00873346">
      <w:pPr>
        <w:tabs>
          <w:tab w:val="left" w:pos="426"/>
          <w:tab w:val="left" w:pos="1440"/>
          <w:tab w:val="left" w:pos="4320"/>
          <w:tab w:val="left" w:pos="4950"/>
        </w:tabs>
        <w:ind w:right="2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การบรรยาย ศึกษาค้นคว้าเดี่ยวและเป็นกลุ่ม การอภิปราย การทำรายงานส่ง การปฏิบัติการ และการศึกษานอกสถานที่</w:t>
      </w:r>
    </w:p>
    <w:p w14:paraId="44FD45D7" w14:textId="77777777" w:rsidR="008A4021" w:rsidRPr="009F4E7C" w:rsidRDefault="008A4021" w:rsidP="00873346">
      <w:pPr>
        <w:tabs>
          <w:tab w:val="left" w:pos="426"/>
          <w:tab w:val="left" w:pos="1440"/>
          <w:tab w:val="left" w:pos="4320"/>
          <w:tab w:val="left" w:pos="4950"/>
        </w:tabs>
        <w:ind w:right="2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6D3215" w14:textId="77777777" w:rsidR="00873346" w:rsidRPr="009F4E7C" w:rsidRDefault="00873346" w:rsidP="00873346">
      <w:pPr>
        <w:tabs>
          <w:tab w:val="left" w:pos="426"/>
          <w:tab w:val="left" w:pos="1440"/>
          <w:tab w:val="left" w:pos="4320"/>
          <w:tab w:val="left" w:pos="4950"/>
        </w:tabs>
        <w:ind w:right="2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กระบวนการเรียนรู้</w:t>
      </w:r>
    </w:p>
    <w:p w14:paraId="4F271576" w14:textId="77777777" w:rsidR="009107E2" w:rsidRPr="009F4E7C" w:rsidRDefault="009107E2" w:rsidP="008B7FBB">
      <w:pPr>
        <w:numPr>
          <w:ilvl w:val="0"/>
          <w:numId w:val="20"/>
        </w:numPr>
        <w:tabs>
          <w:tab w:val="left" w:pos="851"/>
          <w:tab w:val="left" w:pos="1440"/>
          <w:tab w:val="left" w:pos="4320"/>
          <w:tab w:val="left" w:pos="4950"/>
        </w:tabs>
        <w:ind w:left="862" w:right="28" w:hanging="43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การเรียนรู้ผ่านกระบวนการ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cooperative learning </w:t>
      </w:r>
    </w:p>
    <w:p w14:paraId="296F34CC" w14:textId="77777777" w:rsidR="009107E2" w:rsidRPr="009F4E7C" w:rsidRDefault="009107E2" w:rsidP="008B7FBB">
      <w:pPr>
        <w:numPr>
          <w:ilvl w:val="0"/>
          <w:numId w:val="20"/>
        </w:numPr>
        <w:tabs>
          <w:tab w:val="left" w:pos="851"/>
          <w:tab w:val="left" w:pos="1440"/>
          <w:tab w:val="left" w:pos="4320"/>
          <w:tab w:val="left" w:pos="4950"/>
        </w:tabs>
        <w:ind w:left="862" w:right="28" w:hanging="43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ผ่านกระบวนการ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cooperative learning (problem base learning)</w:t>
      </w:r>
    </w:p>
    <w:p w14:paraId="2A49434A" w14:textId="77777777" w:rsidR="009107E2" w:rsidRPr="009F4E7C" w:rsidRDefault="009107E2" w:rsidP="008B7FBB">
      <w:pPr>
        <w:numPr>
          <w:ilvl w:val="0"/>
          <w:numId w:val="20"/>
        </w:numPr>
        <w:tabs>
          <w:tab w:val="left" w:pos="851"/>
          <w:tab w:val="left" w:pos="1440"/>
          <w:tab w:val="left" w:pos="4320"/>
          <w:tab w:val="left" w:pos="4950"/>
        </w:tabs>
        <w:ind w:left="862" w:right="28" w:hanging="43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ผ่านกระบวนการ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cooperative learning (project base learning)</w:t>
      </w:r>
    </w:p>
    <w:p w14:paraId="57A724CE" w14:textId="77777777" w:rsidR="00910045" w:rsidRPr="009F4E7C" w:rsidRDefault="00910045" w:rsidP="00910045">
      <w:pPr>
        <w:tabs>
          <w:tab w:val="left" w:pos="426"/>
          <w:tab w:val="left" w:pos="1440"/>
          <w:tab w:val="left" w:pos="4320"/>
          <w:tab w:val="left" w:pos="4950"/>
        </w:tabs>
        <w:ind w:right="2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กิจกรรมการเรียนรู้</w:t>
      </w:r>
    </w:p>
    <w:p w14:paraId="423BD225" w14:textId="77777777" w:rsidR="00910045" w:rsidRPr="009F4E7C" w:rsidRDefault="00910045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การเรียนรู้ด้วยตนเองผ่าน </w:t>
      </w:r>
      <w:proofErr w:type="spellStart"/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ออน</w:t>
      </w:r>
      <w:proofErr w:type="spellEnd"/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์ไลน์</w:t>
      </w:r>
    </w:p>
    <w:p w14:paraId="0BF9B115" w14:textId="77777777" w:rsidR="00910045" w:rsidRPr="009F4E7C" w:rsidRDefault="00910045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lastRenderedPageBreak/>
        <w:t>มอบหมายให้นิสิตไปดูคลิปวิดีโอ และศึกษา</w:t>
      </w:r>
      <w:proofErr w:type="spellStart"/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ออน</w:t>
      </w:r>
      <w:proofErr w:type="spellEnd"/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์ไลน์ในระบบ </w:t>
      </w:r>
      <w:proofErr w:type="spellStart"/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Ed</w:t>
      </w:r>
      <w:r w:rsidR="000A66B4" w:rsidRPr="009F4E7C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Farm</w:t>
      </w:r>
      <w:proofErr w:type="spellEnd"/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และนำมาอภิปรายในห้องเรียน</w:t>
      </w:r>
    </w:p>
    <w:p w14:paraId="050B2BBA" w14:textId="77777777" w:rsidR="00910045" w:rsidRPr="009F4E7C" w:rsidRDefault="00910045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ให้นิสิตและอาจารย์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introduce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กันและกัน เปิดความคิด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explore</w:t>
      </w:r>
      <w:r w:rsidR="007B70A7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สิ่งที่สนใจ</w:t>
      </w:r>
    </w:p>
    <w:p w14:paraId="189941C9" w14:textId="77777777" w:rsidR="009809D8" w:rsidRPr="009F4E7C" w:rsidRDefault="009809D8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เรียนรู้เชิงกลศาสตร์พื้นฐาน ไปสู่การนำไปใช้ประโยชน์ </w:t>
      </w:r>
    </w:p>
    <w:p w14:paraId="4A7D6CDF" w14:textId="77777777" w:rsidR="007B70A7" w:rsidRPr="009F4E7C" w:rsidRDefault="007B70A7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การเรียนรู้ในแปลงธรรมชาติด้าน ข้าวและปลา</w:t>
      </w:r>
      <w:r w:rsidR="009809D8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และเชื่อมโยงกับกลศาสตร์ </w:t>
      </w:r>
    </w:p>
    <w:p w14:paraId="48C69156" w14:textId="77777777" w:rsidR="00910045" w:rsidRPr="009F4E7C" w:rsidRDefault="00910045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อาจารย์ รับฟัง สังเกตพฤติกรรมการเรียนรู้ของนิสิตเพื่อนำไปเสริม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ปรับปรุง</w:t>
      </w:r>
    </w:p>
    <w:p w14:paraId="04C2606B" w14:textId="77777777" w:rsidR="009809D8" w:rsidRPr="009F4E7C" w:rsidRDefault="009809D8" w:rsidP="008B7FBB">
      <w:pPr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กิจกรรมโครงงาน ด้านข้าว ปลา และ การผลิตหรือการสร้างธุรกิจ และเชื่อมโยงกับกลศาสตร์</w:t>
      </w:r>
    </w:p>
    <w:p w14:paraId="2FF9A9FC" w14:textId="77777777" w:rsidR="007B70A7" w:rsidRPr="009F4E7C" w:rsidRDefault="008302F3" w:rsidP="00A0698D">
      <w:pPr>
        <w:numPr>
          <w:ilvl w:val="0"/>
          <w:numId w:val="7"/>
        </w:numPr>
        <w:tabs>
          <w:tab w:val="left" w:pos="1440"/>
          <w:tab w:val="left" w:pos="4320"/>
          <w:tab w:val="left" w:pos="4950"/>
        </w:tabs>
        <w:spacing w:before="120"/>
        <w:ind w:left="357" w:right="28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อุปกรณ์สื่อการสอน</w:t>
      </w:r>
    </w:p>
    <w:p w14:paraId="17FAFC78" w14:textId="77777777" w:rsidR="00EB7330" w:rsidRPr="009F4E7C" w:rsidRDefault="00EB7330" w:rsidP="00EB733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คอมพิวเตอร์และ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LCD projector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เอกสารประกอบการบรรยาย และตัวอย่างของจริงโดยการศึกษานอกสถานที่ อุปกรณ์และพัสดุ ด้าน</w:t>
      </w:r>
      <w:r w:rsidR="00FC1F54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กลศาสตร์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การปลูกข้าว และเลี้ยงปลา</w:t>
      </w:r>
    </w:p>
    <w:p w14:paraId="12B44BDB" w14:textId="77777777" w:rsidR="00BD4CC8" w:rsidRPr="009F4E7C" w:rsidRDefault="00BD4CC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F14C8D" w14:textId="77777777" w:rsidR="00967876" w:rsidRPr="009F4E7C" w:rsidRDefault="00CB6DE6" w:rsidP="00CB6DE6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</w:p>
    <w:p w14:paraId="4F127DA9" w14:textId="77777777" w:rsidR="00593DF5" w:rsidRPr="009F4E7C" w:rsidRDefault="00CB6DE6" w:rsidP="00CB6DE6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C"/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 ความรับผิดชอบหลัก       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 ความรับผิดชอบรอง</w:t>
      </w:r>
    </w:p>
    <w:p w14:paraId="136B9E54" w14:textId="77777777" w:rsidR="008A0202" w:rsidRPr="009F4E7C" w:rsidRDefault="008A0202" w:rsidP="00423EF9">
      <w:pPr>
        <w:pStyle w:val="aa"/>
        <w:tabs>
          <w:tab w:val="left" w:pos="851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650"/>
        <w:gridCol w:w="650"/>
        <w:gridCol w:w="651"/>
        <w:gridCol w:w="651"/>
        <w:gridCol w:w="528"/>
        <w:gridCol w:w="651"/>
        <w:gridCol w:w="651"/>
        <w:gridCol w:w="651"/>
        <w:gridCol w:w="651"/>
        <w:gridCol w:w="651"/>
        <w:gridCol w:w="651"/>
        <w:gridCol w:w="651"/>
      </w:tblGrid>
      <w:tr w:rsidR="009F4E7C" w:rsidRPr="009F4E7C" w14:paraId="3183D253" w14:textId="77777777" w:rsidTr="0082655A">
        <w:trPr>
          <w:trHeight w:val="270"/>
          <w:tblHeader/>
          <w:jc w:val="center"/>
        </w:trPr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14:paraId="22A5BF81" w14:textId="77777777" w:rsidR="008A0202" w:rsidRPr="009F4E7C" w:rsidRDefault="008A0202" w:rsidP="0082655A">
            <w:pPr>
              <w:ind w:left="360" w:hanging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BB07A2D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BE0AC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589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</w:t>
            </w: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5473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</w:t>
            </w: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4C9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CF807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9F4E7C" w:rsidRPr="009F4E7C" w14:paraId="5BEC0DA2" w14:textId="77777777" w:rsidTr="0082655A">
        <w:trPr>
          <w:trHeight w:val="270"/>
          <w:tblHeader/>
          <w:jc w:val="center"/>
        </w:trPr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14:paraId="29289352" w14:textId="77777777" w:rsidR="008A0202" w:rsidRPr="009F4E7C" w:rsidRDefault="008A0202" w:rsidP="0082655A">
            <w:pPr>
              <w:ind w:left="360" w:hanging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4A86A1D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8C4A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1BDBD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C0BF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4FF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AAA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EEF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12FC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376D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6F6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535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3EE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547D" w14:textId="77777777" w:rsidR="008A0202" w:rsidRPr="009F4E7C" w:rsidRDefault="008A0202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9F4E7C" w:rsidRPr="009F4E7C" w14:paraId="57094AD8" w14:textId="77777777" w:rsidTr="0082655A">
        <w:trPr>
          <w:trHeight w:val="270"/>
          <w:jc w:val="center"/>
        </w:trPr>
        <w:tc>
          <w:tcPr>
            <w:tcW w:w="1644" w:type="dxa"/>
            <w:gridSpan w:val="2"/>
            <w:tcBorders>
              <w:right w:val="single" w:sz="4" w:space="0" w:color="auto"/>
            </w:tcBorders>
            <w:vAlign w:val="center"/>
          </w:tcPr>
          <w:p w14:paraId="09D3F1F9" w14:textId="77777777" w:rsidR="003E2CF8" w:rsidRPr="009F4E7C" w:rsidRDefault="003E2CF8" w:rsidP="0082655A">
            <w:pPr>
              <w:ind w:left="360" w:hanging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01680141</w:t>
            </w:r>
          </w:p>
          <w:p w14:paraId="22F68313" w14:textId="77777777" w:rsidR="003E2CF8" w:rsidRPr="009F4E7C" w:rsidRDefault="00141B66" w:rsidP="0082655A">
            <w:pPr>
              <w:ind w:left="360" w:hanging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กลศาสตร์พื้นฐาน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2A6B" w14:textId="77777777" w:rsidR="003E2CF8" w:rsidRPr="009F4E7C" w:rsidRDefault="003E2CF8" w:rsidP="0082655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45C0" w14:textId="77777777" w:rsidR="003E2CF8" w:rsidRPr="009F4E7C" w:rsidRDefault="003E2CF8" w:rsidP="0082655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D2C1" w14:textId="77777777" w:rsidR="003E2CF8" w:rsidRPr="009F4E7C" w:rsidRDefault="003E2CF8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7A2" w14:textId="77777777" w:rsidR="003E2CF8" w:rsidRPr="009F4E7C" w:rsidRDefault="003E2CF8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86" w14:textId="77777777" w:rsidR="003E2CF8" w:rsidRPr="009F4E7C" w:rsidRDefault="003E2CF8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CCC6" w14:textId="77777777" w:rsidR="003E2CF8" w:rsidRPr="009F4E7C" w:rsidRDefault="003E2CF8" w:rsidP="0082655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555" w14:textId="77777777" w:rsidR="003E2CF8" w:rsidRPr="009F4E7C" w:rsidRDefault="003E2CF8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9B5" w14:textId="77777777" w:rsidR="003E2CF8" w:rsidRPr="009F4E7C" w:rsidRDefault="003E2CF8" w:rsidP="0082655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57B3" w14:textId="77777777" w:rsidR="003E2CF8" w:rsidRPr="009F4E7C" w:rsidRDefault="003E2CF8" w:rsidP="0082655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ACB" w14:textId="77777777" w:rsidR="003E2CF8" w:rsidRPr="009F4E7C" w:rsidRDefault="003E2CF8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FC47" w14:textId="77777777" w:rsidR="003E2CF8" w:rsidRPr="009F4E7C" w:rsidRDefault="003E2CF8" w:rsidP="0082655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81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1EB" w14:textId="77777777" w:rsidR="003E2CF8" w:rsidRPr="009F4E7C" w:rsidRDefault="003E2CF8" w:rsidP="0082655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</w:p>
        </w:tc>
      </w:tr>
    </w:tbl>
    <w:p w14:paraId="1A891C55" w14:textId="77777777" w:rsidR="008A0202" w:rsidRPr="009F4E7C" w:rsidRDefault="008A0202" w:rsidP="00423EF9">
      <w:pPr>
        <w:pStyle w:val="aa"/>
        <w:tabs>
          <w:tab w:val="left" w:pos="851"/>
        </w:tabs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10B6E2" w14:textId="77777777" w:rsidR="00967876" w:rsidRPr="009F4E7C" w:rsidRDefault="00423EF9" w:rsidP="00423EF9">
      <w:pPr>
        <w:pStyle w:val="aa"/>
        <w:tabs>
          <w:tab w:val="left" w:pos="851"/>
        </w:tabs>
        <w:ind w:left="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967876"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ด้านคุณธรรม จริยธรรม</w:t>
      </w:r>
    </w:p>
    <w:p w14:paraId="3144B2F3" w14:textId="77777777" w:rsidR="008A0202" w:rsidRPr="009F4E7C" w:rsidRDefault="008A0202" w:rsidP="008B7FBB">
      <w:pPr>
        <w:numPr>
          <w:ilvl w:val="0"/>
          <w:numId w:val="13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eastAsia="Calibri" w:hAnsi="TH SarabunPSK" w:cs="Angsana New"/>
          <w:color w:val="000000" w:themeColor="text1"/>
          <w:spacing w:val="-2"/>
          <w:sz w:val="32"/>
          <w:szCs w:val="32"/>
          <w:cs/>
        </w:rPr>
        <w:t>มีความสามารถในการจัดการปัญหาโดยคำนึงถึงความรู้สึกของผู้อื่น</w:t>
      </w:r>
      <w:r w:rsidR="00E67345" w:rsidRPr="009F4E7C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</w:p>
    <w:p w14:paraId="3391EC9E" w14:textId="77777777" w:rsidR="008A0202" w:rsidRPr="009F4E7C" w:rsidRDefault="008A0202" w:rsidP="008B7FBB">
      <w:pPr>
        <w:numPr>
          <w:ilvl w:val="0"/>
          <w:numId w:val="13"/>
        </w:numPr>
        <w:ind w:left="567" w:hanging="283"/>
        <w:rPr>
          <w:rFonts w:ascii="TH SarabunPSK" w:eastAsia="Calibri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สำนึกดี สามัคคี มีวินัย และมีความซื่อสัตย์ มีความรับผิดชอบต่อสังคม เคารพกฎระเบียบ</w:t>
      </w:r>
    </w:p>
    <w:p w14:paraId="002F4929" w14:textId="77777777" w:rsidR="00967876" w:rsidRPr="009F4E7C" w:rsidRDefault="00967876" w:rsidP="00593DF5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ด้านความรู้</w:t>
      </w:r>
    </w:p>
    <w:p w14:paraId="3116629E" w14:textId="77777777" w:rsidR="008A0202" w:rsidRPr="009F4E7C" w:rsidRDefault="008A0202" w:rsidP="008B7FBB">
      <w:pPr>
        <w:numPr>
          <w:ilvl w:val="0"/>
          <w:numId w:val="14"/>
        </w:numPr>
        <w:ind w:left="567" w:hanging="283"/>
        <w:rPr>
          <w:rFonts w:ascii="TH SarabunPSK" w:eastAsia="Calibri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มีความรู้ในหลักการและทฤษฎี</w:t>
      </w:r>
    </w:p>
    <w:p w14:paraId="42D20E22" w14:textId="77777777" w:rsidR="008A0202" w:rsidRPr="009F4E7C" w:rsidRDefault="008A0202" w:rsidP="008B7FBB">
      <w:pPr>
        <w:numPr>
          <w:ilvl w:val="0"/>
          <w:numId w:val="14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lastRenderedPageBreak/>
        <w:t>มีความรู้เชิงปฏิบัติการบูรณาการศาสตร์แห่งแผ่นดิน</w:t>
      </w:r>
    </w:p>
    <w:p w14:paraId="0F750233" w14:textId="77777777" w:rsidR="008A0202" w:rsidRPr="009F4E7C" w:rsidRDefault="008A0202" w:rsidP="008A0202">
      <w:pPr>
        <w:ind w:left="567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</w:p>
    <w:p w14:paraId="16E21BD2" w14:textId="77777777" w:rsidR="00967876" w:rsidRPr="009F4E7C" w:rsidRDefault="00967876" w:rsidP="00593DF5">
      <w:pPr>
        <w:tabs>
          <w:tab w:val="left" w:pos="851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ทักษะทางปัญญา</w:t>
      </w:r>
    </w:p>
    <w:p w14:paraId="7B521117" w14:textId="77777777" w:rsidR="00124CA1" w:rsidRPr="009F4E7C" w:rsidRDefault="00124CA1" w:rsidP="008B7FBB">
      <w:pPr>
        <w:numPr>
          <w:ilvl w:val="0"/>
          <w:numId w:val="15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สามารถนำความรู้จากแหล่งข้อมูลที่หลากหลายไปประยุกต์ใช้แก้ปัญหาอย่างสร้างสรรค์ ถูกต้อง และเหมาะสม</w:t>
      </w:r>
    </w:p>
    <w:p w14:paraId="16669C57" w14:textId="77777777" w:rsidR="00124CA1" w:rsidRPr="009F4E7C" w:rsidRDefault="00124CA1" w:rsidP="008B7FBB">
      <w:pPr>
        <w:numPr>
          <w:ilvl w:val="0"/>
          <w:numId w:val="15"/>
        </w:numPr>
        <w:ind w:left="567" w:hanging="283"/>
        <w:rPr>
          <w:rFonts w:ascii="TH SarabunPSK" w:eastAsia="Calibri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สามารถคิดวิเคราะห์อย่างมีเหตุมีผลและเป็นระบบ</w:t>
      </w:r>
    </w:p>
    <w:p w14:paraId="7988682E" w14:textId="77777777" w:rsidR="00124CA1" w:rsidRPr="009F4E7C" w:rsidRDefault="00124CA1" w:rsidP="008B7FBB">
      <w:pPr>
        <w:numPr>
          <w:ilvl w:val="0"/>
          <w:numId w:val="15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pacing w:val="-2"/>
          <w:sz w:val="32"/>
          <w:szCs w:val="32"/>
          <w:cs/>
        </w:rPr>
        <w:t>บูรณาการความรู้สู่การปฏิบัติ</w:t>
      </w:r>
    </w:p>
    <w:p w14:paraId="01119DDB" w14:textId="77777777" w:rsidR="00124CA1" w:rsidRPr="009F4E7C" w:rsidRDefault="00124CA1" w:rsidP="0096787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E198D4" w14:textId="77777777" w:rsidR="00967876" w:rsidRPr="009F4E7C" w:rsidRDefault="00967876" w:rsidP="0096787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ด้านทักษะความ</w:t>
      </w:r>
      <w:proofErr w:type="spellStart"/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สัม</w:t>
      </w:r>
      <w:proofErr w:type="spellEnd"/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พันธุ์ระหว่างบุคคลและความรับผิดชอบ</w:t>
      </w:r>
    </w:p>
    <w:p w14:paraId="38B0AE52" w14:textId="77777777" w:rsidR="00DA5EE1" w:rsidRPr="009F4E7C" w:rsidRDefault="00DA5EE1" w:rsidP="008B7FBB">
      <w:pPr>
        <w:numPr>
          <w:ilvl w:val="0"/>
          <w:numId w:val="16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มีภาวะความเป็นผู้นำและสามารถทำงานร่วมกับผู้อื่นได้เป็นอย่างดี</w:t>
      </w:r>
    </w:p>
    <w:p w14:paraId="6D1C52B2" w14:textId="77777777" w:rsidR="00DA5EE1" w:rsidRPr="009F4E7C" w:rsidRDefault="00DA5EE1" w:rsidP="008B7FBB">
      <w:pPr>
        <w:numPr>
          <w:ilvl w:val="0"/>
          <w:numId w:val="16"/>
        </w:numPr>
        <w:ind w:left="567" w:hanging="283"/>
        <w:rPr>
          <w:rFonts w:ascii="TH SarabunPSK" w:eastAsia="Calibri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มีความรับผิดชอบ มุ่งมั่นที่จะพัฒนาตนเองอย่างต่อเนื่อง</w:t>
      </w:r>
    </w:p>
    <w:p w14:paraId="729D6328" w14:textId="77777777" w:rsidR="00DA5EE1" w:rsidRPr="009F4E7C" w:rsidRDefault="00DA5EE1" w:rsidP="008B7FBB">
      <w:pPr>
        <w:numPr>
          <w:ilvl w:val="0"/>
          <w:numId w:val="16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มีจิตสำนึก</w:t>
      </w:r>
      <w:r w:rsidRPr="009F4E7C">
        <w:rPr>
          <w:rFonts w:ascii="TH SarabunPSK" w:hAnsi="TH SarabunPSK" w:cs="Angsana New"/>
          <w:color w:val="000000" w:themeColor="text1"/>
          <w:spacing w:val="-2"/>
          <w:sz w:val="32"/>
          <w:szCs w:val="32"/>
          <w:cs/>
        </w:rPr>
        <w:t>ต่อสังคมและส่วนรวม</w:t>
      </w:r>
    </w:p>
    <w:p w14:paraId="1AF1F656" w14:textId="77777777" w:rsidR="00DA5EE1" w:rsidRPr="009F4E7C" w:rsidRDefault="00DA5EE1" w:rsidP="00967876">
      <w:pPr>
        <w:ind w:left="318" w:hanging="3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83FE02" w14:textId="77777777" w:rsidR="00967876" w:rsidRPr="009F4E7C" w:rsidRDefault="00967876" w:rsidP="00967876">
      <w:pPr>
        <w:ind w:left="318" w:hanging="3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14:paraId="15B4787B" w14:textId="77777777" w:rsidR="00DA5EE1" w:rsidRPr="009F4E7C" w:rsidRDefault="00DA5EE1" w:rsidP="008B7FBB">
      <w:pPr>
        <w:numPr>
          <w:ilvl w:val="0"/>
          <w:numId w:val="17"/>
        </w:numPr>
        <w:ind w:left="567" w:hanging="283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สามารถใช้เทคโนโลยีสารสนเทศในการนำเสนองานและสื่อสารได้อย่างเหมาะสมกับบุคคลที่แตกต่างกัน</w:t>
      </w:r>
    </w:p>
    <w:p w14:paraId="477ED3C9" w14:textId="77777777" w:rsidR="00DA5EE1" w:rsidRPr="009F4E7C" w:rsidRDefault="00DA5EE1" w:rsidP="008B7FBB">
      <w:pPr>
        <w:numPr>
          <w:ilvl w:val="0"/>
          <w:numId w:val="17"/>
        </w:numPr>
        <w:ind w:left="567" w:hanging="283"/>
        <w:rPr>
          <w:rFonts w:ascii="TH SarabunPSK" w:eastAsia="Calibri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ใช้องค์ความรู้ทางสถิติ คณิตศาสตร์ ในการศึกษาค้นคว้าและแก้ไขปัญหา</w:t>
      </w:r>
    </w:p>
    <w:p w14:paraId="678F9C56" w14:textId="77777777" w:rsidR="00DA5EE1" w:rsidRPr="009F4E7C" w:rsidRDefault="00DA5EE1" w:rsidP="0048532B">
      <w:pPr>
        <w:tabs>
          <w:tab w:val="left" w:pos="567"/>
        </w:tabs>
        <w:spacing w:after="120"/>
        <w:ind w:left="709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6D72AD" w14:textId="77777777" w:rsidR="008302F3" w:rsidRPr="009F4E7C" w:rsidRDefault="008302F3" w:rsidP="002037AA">
      <w:pPr>
        <w:numPr>
          <w:ilvl w:val="0"/>
          <w:numId w:val="8"/>
        </w:numPr>
        <w:tabs>
          <w:tab w:val="left" w:pos="4320"/>
        </w:tabs>
        <w:ind w:left="284" w:right="29" w:hanging="284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การวัดผลสัมฤทธิ์ในการเรียน</w:t>
      </w:r>
    </w:p>
    <w:p w14:paraId="7906B333" w14:textId="6D0B1D59" w:rsidR="00A460B3" w:rsidRPr="009F4E7C" w:rsidRDefault="00A460B3" w:rsidP="00A460B3">
      <w:pPr>
        <w:tabs>
          <w:tab w:val="left" w:pos="426"/>
          <w:tab w:val="left" w:pos="4950"/>
        </w:tabs>
        <w:ind w:right="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hint="cs"/>
          <w:color w:val="000000" w:themeColor="text1"/>
          <w:sz w:val="32"/>
          <w:szCs w:val="32"/>
          <w:cs/>
        </w:rPr>
        <w:tab/>
        <w:t xml:space="preserve">เน้นการเรียนรู้แบบบูรณาการ สัดส่วนคะแนนมาจาก 2 ส่วน คือ บูรณาการรายวิชา </w:t>
      </w:r>
      <w:r w:rsidRPr="009F4E7C">
        <w:rPr>
          <w:rFonts w:ascii="TH SarabunPSK" w:hAnsi="TH SarabunPSK"/>
          <w:color w:val="000000" w:themeColor="text1"/>
          <w:sz w:val="32"/>
          <w:szCs w:val="32"/>
        </w:rPr>
        <w:t xml:space="preserve">(60%) </w:t>
      </w:r>
      <w:r w:rsidRPr="009F4E7C">
        <w:rPr>
          <w:rFonts w:ascii="TH SarabunPSK" w:hAnsi="TH SarabunPSK" w:hint="cs"/>
          <w:color w:val="000000" w:themeColor="text1"/>
          <w:sz w:val="32"/>
          <w:szCs w:val="32"/>
          <w:cs/>
        </w:rPr>
        <w:t xml:space="preserve">และเนื้อหารายวิชา </w:t>
      </w:r>
      <w:r w:rsidRPr="009F4E7C">
        <w:rPr>
          <w:rFonts w:ascii="TH SarabunPSK" w:hAnsi="TH SarabunPSK"/>
          <w:color w:val="000000" w:themeColor="text1"/>
          <w:sz w:val="32"/>
          <w:szCs w:val="32"/>
        </w:rPr>
        <w:t>(40%)</w:t>
      </w:r>
    </w:p>
    <w:tbl>
      <w:tblPr>
        <w:tblW w:w="907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816"/>
        <w:gridCol w:w="1260"/>
      </w:tblGrid>
      <w:tr w:rsidR="009F4E7C" w:rsidRPr="009F4E7C" w14:paraId="588B072E" w14:textId="77777777" w:rsidTr="00262D88">
        <w:trPr>
          <w:trHeight w:hRule="exact" w:val="567"/>
        </w:trPr>
        <w:tc>
          <w:tcPr>
            <w:tcW w:w="7816" w:type="dxa"/>
          </w:tcPr>
          <w:p w14:paraId="111591F5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8D232C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เปอร์เซ็นต์</w:t>
            </w:r>
          </w:p>
        </w:tc>
      </w:tr>
      <w:tr w:rsidR="009F4E7C" w:rsidRPr="009F4E7C" w14:paraId="09DA34AF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689F5264" w14:textId="3997A945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7.1 </w:t>
            </w: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บูรณาการรายวิชา </w:t>
            </w:r>
          </w:p>
        </w:tc>
        <w:tc>
          <w:tcPr>
            <w:tcW w:w="1260" w:type="dxa"/>
            <w:vAlign w:val="center"/>
          </w:tcPr>
          <w:p w14:paraId="4328A8A2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60%</w:t>
            </w:r>
          </w:p>
        </w:tc>
      </w:tr>
      <w:tr w:rsidR="009F4E7C" w:rsidRPr="009F4E7C" w14:paraId="5CCF6F80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1323CB49" w14:textId="407CA260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  7.1.1 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การสอบ</w:t>
            </w:r>
          </w:p>
        </w:tc>
        <w:tc>
          <w:tcPr>
            <w:tcW w:w="1260" w:type="dxa"/>
            <w:vAlign w:val="center"/>
          </w:tcPr>
          <w:p w14:paraId="5F3A5B5A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9F4E7C" w:rsidRPr="009F4E7C" w14:paraId="001DEA40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1CF5593E" w14:textId="77777777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          -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การสอบกลางภาค</w:t>
            </w:r>
          </w:p>
        </w:tc>
        <w:tc>
          <w:tcPr>
            <w:tcW w:w="1260" w:type="dxa"/>
            <w:vAlign w:val="center"/>
          </w:tcPr>
          <w:p w14:paraId="0B6D6DE7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  <w:tr w:rsidR="009F4E7C" w:rsidRPr="009F4E7C" w14:paraId="1C88258A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16B036A0" w14:textId="77777777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          -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260" w:type="dxa"/>
            <w:vAlign w:val="center"/>
          </w:tcPr>
          <w:p w14:paraId="012C5366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  <w:tr w:rsidR="009F4E7C" w:rsidRPr="009F4E7C" w14:paraId="23A212DD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2E14CE9F" w14:textId="5AD5CB8A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7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1.2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ความสนใจเข้าเรียน พฤติกรรม คุณธรรม จริยธรรม</w:t>
            </w:r>
          </w:p>
        </w:tc>
        <w:tc>
          <w:tcPr>
            <w:tcW w:w="1260" w:type="dxa"/>
            <w:vAlign w:val="center"/>
          </w:tcPr>
          <w:p w14:paraId="6F4776B6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  <w:tr w:rsidR="009F4E7C" w:rsidRPr="009F4E7C" w14:paraId="7BD901F4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1BBA6D99" w14:textId="30BFCB83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  7.1.3  </w:t>
            </w: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การศึกษาค้นคว้าเพิ่มเติม </w:t>
            </w:r>
            <w:proofErr w:type="spellStart"/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ปฎิบั</w:t>
            </w:r>
            <w:proofErr w:type="spellEnd"/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ติการ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รายงานการ</w:t>
            </w:r>
            <w:proofErr w:type="spellStart"/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ปฎิบั</w:t>
            </w:r>
            <w:proofErr w:type="spellEnd"/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ติการ และอื่นๆ</w:t>
            </w:r>
          </w:p>
        </w:tc>
        <w:tc>
          <w:tcPr>
            <w:tcW w:w="1260" w:type="dxa"/>
            <w:vAlign w:val="center"/>
          </w:tcPr>
          <w:p w14:paraId="5A0B3ABB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F4E7C" w:rsidRPr="009F4E7C" w14:paraId="14E25045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4F2CEEAB" w14:textId="77777777" w:rsidR="00A460B3" w:rsidRPr="009F4E7C" w:rsidRDefault="00A460B3" w:rsidP="00262D88">
            <w:pPr>
              <w:tabs>
                <w:tab w:val="left" w:pos="508"/>
                <w:tab w:val="left" w:pos="1418"/>
              </w:tabs>
              <w:ind w:firstLine="58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9CCE7B9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9F4E7C" w:rsidRPr="009F4E7C" w14:paraId="45D3A5F2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492E130D" w14:textId="1CF7B2C2" w:rsidR="00A460B3" w:rsidRPr="009F4E7C" w:rsidRDefault="00A460B3" w:rsidP="00262D88">
            <w:pPr>
              <w:tabs>
                <w:tab w:val="left" w:pos="508"/>
                <w:tab w:val="left" w:pos="1418"/>
              </w:tabs>
              <w:ind w:firstLine="58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7.2 </w:t>
            </w: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เนื้อหารายวิชา</w:t>
            </w:r>
          </w:p>
        </w:tc>
        <w:tc>
          <w:tcPr>
            <w:tcW w:w="1260" w:type="dxa"/>
            <w:vAlign w:val="center"/>
          </w:tcPr>
          <w:p w14:paraId="079DA51B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40</w:t>
            </w: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  <w:tr w:rsidR="009F4E7C" w:rsidRPr="009F4E7C" w14:paraId="0610790C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63920409" w14:textId="7C42AFD1" w:rsidR="00A460B3" w:rsidRPr="009F4E7C" w:rsidRDefault="00A460B3" w:rsidP="00262D88">
            <w:pPr>
              <w:pStyle w:val="aa"/>
              <w:ind w:left="459" w:hanging="459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  7.2.1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การสอบ</w:t>
            </w: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1260" w:type="dxa"/>
            <w:vAlign w:val="center"/>
          </w:tcPr>
          <w:p w14:paraId="73B1C647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9F4E7C" w:rsidRPr="009F4E7C" w14:paraId="6577FA0F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41008060" w14:textId="6CDFDDF9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7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2.2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การเสนอผลงาน การทำรายงานกลุ่ม</w:t>
            </w:r>
          </w:p>
        </w:tc>
        <w:tc>
          <w:tcPr>
            <w:tcW w:w="1260" w:type="dxa"/>
            <w:vAlign w:val="center"/>
          </w:tcPr>
          <w:p w14:paraId="4B49B37F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9F4E7C" w:rsidRPr="009F4E7C" w14:paraId="2D8D86B7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46C0F301" w14:textId="174F06CA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  7.2.3 </w:t>
            </w: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ความสนใจเข้าห้องเรียนอย่างสม่ำเสมอ</w:t>
            </w:r>
          </w:p>
        </w:tc>
        <w:tc>
          <w:tcPr>
            <w:tcW w:w="1260" w:type="dxa"/>
            <w:vAlign w:val="center"/>
          </w:tcPr>
          <w:p w14:paraId="73375A3B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9F4E7C" w:rsidRPr="009F4E7C" w14:paraId="62310BE0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2975E8EF" w14:textId="71DECABB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7.2.4 การส่งรายงานผลปฏิบัติการ อื่นๆ</w:t>
            </w:r>
          </w:p>
        </w:tc>
        <w:tc>
          <w:tcPr>
            <w:tcW w:w="1260" w:type="dxa"/>
            <w:vAlign w:val="center"/>
          </w:tcPr>
          <w:p w14:paraId="2B75D31F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9F4E7C" w:rsidRPr="009F4E7C" w14:paraId="43FFA324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0EA17262" w14:textId="77777777" w:rsidR="00A460B3" w:rsidRPr="009F4E7C" w:rsidRDefault="00A460B3" w:rsidP="00262D88">
            <w:pPr>
              <w:tabs>
                <w:tab w:val="left" w:pos="50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2ADE38E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9F4E7C" w:rsidRPr="009F4E7C" w14:paraId="6EB82AB9" w14:textId="77777777" w:rsidTr="00262D88">
        <w:trPr>
          <w:trHeight w:hRule="exact" w:val="567"/>
        </w:trPr>
        <w:tc>
          <w:tcPr>
            <w:tcW w:w="7816" w:type="dxa"/>
            <w:vAlign w:val="center"/>
          </w:tcPr>
          <w:p w14:paraId="41226CC7" w14:textId="77777777" w:rsidR="00A460B3" w:rsidRPr="009F4E7C" w:rsidRDefault="00A460B3" w:rsidP="00262D88">
            <w:pPr>
              <w:tabs>
                <w:tab w:val="left" w:pos="50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14:paraId="60B3D9D2" w14:textId="77777777" w:rsidR="00A460B3" w:rsidRPr="009F4E7C" w:rsidRDefault="00A460B3" w:rsidP="00262D88">
            <w:pPr>
              <w:tabs>
                <w:tab w:val="left" w:pos="4320"/>
                <w:tab w:val="left" w:pos="495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00D50BC0" w14:textId="77777777" w:rsidR="00141B66" w:rsidRPr="009F4E7C" w:rsidRDefault="00141B66" w:rsidP="00141B66">
      <w:pPr>
        <w:pStyle w:val="aa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30815F" w14:textId="77777777" w:rsidR="004A25C1" w:rsidRPr="009F4E7C" w:rsidRDefault="004A25C1" w:rsidP="008B7FBB">
      <w:pPr>
        <w:pStyle w:val="aa"/>
        <w:numPr>
          <w:ilvl w:val="0"/>
          <w:numId w:val="22"/>
        </w:numPr>
        <w:ind w:left="851" w:hanging="50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แบบบันทึกพฤติกรรม และทักษะ ผู้เรียน</w:t>
      </w:r>
    </w:p>
    <w:p w14:paraId="47DFCAF7" w14:textId="77777777" w:rsidR="004A25C1" w:rsidRPr="009F4E7C" w:rsidRDefault="00752B9C" w:rsidP="008B7FBB">
      <w:pPr>
        <w:pStyle w:val="aa"/>
        <w:numPr>
          <w:ilvl w:val="0"/>
          <w:numId w:val="22"/>
        </w:numPr>
        <w:ind w:left="851" w:hanging="50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รายงาน</w:t>
      </w:r>
    </w:p>
    <w:p w14:paraId="6F7A4693" w14:textId="77777777" w:rsidR="004A25C1" w:rsidRPr="009F4E7C" w:rsidRDefault="004A25C1" w:rsidP="008B7FBB">
      <w:pPr>
        <w:pStyle w:val="aa"/>
        <w:numPr>
          <w:ilvl w:val="0"/>
          <w:numId w:val="22"/>
        </w:numPr>
        <w:ind w:left="851" w:hanging="50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วิธีการนำเสนอโครงงาน</w:t>
      </w:r>
    </w:p>
    <w:p w14:paraId="40F259A8" w14:textId="77777777" w:rsidR="00525F57" w:rsidRPr="009F4E7C" w:rsidRDefault="004A25C1" w:rsidP="008B7FBB">
      <w:pPr>
        <w:pStyle w:val="aa"/>
        <w:numPr>
          <w:ilvl w:val="0"/>
          <w:numId w:val="22"/>
        </w:numPr>
        <w:ind w:left="851" w:hanging="50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 xml:space="preserve">แบบทดสอบ </w:t>
      </w:r>
    </w:p>
    <w:p w14:paraId="2C665D5F" w14:textId="77777777" w:rsidR="004A25C1" w:rsidRPr="009F4E7C" w:rsidRDefault="004A25C1" w:rsidP="008B7FBB">
      <w:pPr>
        <w:pStyle w:val="aa"/>
        <w:numPr>
          <w:ilvl w:val="0"/>
          <w:numId w:val="22"/>
        </w:numPr>
        <w:ind w:left="851" w:hanging="50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ข้อสอบ</w:t>
      </w:r>
    </w:p>
    <w:p w14:paraId="6E18C918" w14:textId="77777777" w:rsidR="00B358AF" w:rsidRPr="009F4E7C" w:rsidRDefault="00B358AF" w:rsidP="007D6C3D">
      <w:pPr>
        <w:pStyle w:val="aa"/>
        <w:tabs>
          <w:tab w:val="left" w:pos="4320"/>
          <w:tab w:val="left" w:pos="4950"/>
        </w:tabs>
        <w:spacing w:before="120" w:after="120"/>
        <w:ind w:left="425" w:right="28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E797C7" w14:textId="77777777" w:rsidR="00525F57" w:rsidRPr="009F4E7C" w:rsidRDefault="007D6C3D" w:rsidP="00B358AF">
      <w:pPr>
        <w:pStyle w:val="aa"/>
        <w:tabs>
          <w:tab w:val="left" w:pos="4320"/>
          <w:tab w:val="left" w:pos="4950"/>
        </w:tabs>
        <w:spacing w:before="120" w:after="120"/>
        <w:ind w:left="425" w:right="28"/>
        <w:contextualSpacing w:val="0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การแบ่งคะแนนมาตรฐานผลลัพธ์การเรียนรู้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1701"/>
        <w:gridCol w:w="1275"/>
      </w:tblGrid>
      <w:tr w:rsidR="009F4E7C" w:rsidRPr="009F4E7C" w14:paraId="1B1F2A77" w14:textId="77777777" w:rsidTr="00262D88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326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E9AE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23C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275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9F4E7C" w:rsidRPr="009F4E7C" w14:paraId="63D473DF" w14:textId="77777777" w:rsidTr="00262D88">
        <w:trPr>
          <w:trHeight w:val="1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9BB" w14:textId="19A08384" w:rsidR="00041505" w:rsidRPr="009F4E7C" w:rsidRDefault="00041505" w:rsidP="00262D88">
            <w:pPr>
              <w:pStyle w:val="aa"/>
              <w:tabs>
                <w:tab w:val="left" w:pos="851"/>
              </w:tabs>
              <w:ind w:left="0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คุณธรรม จริยธรรม</w:t>
            </w:r>
          </w:p>
          <w:p w14:paraId="245C9CEC" w14:textId="09C17C3D" w:rsidR="00041505" w:rsidRPr="009F4E7C" w:rsidRDefault="00041505" w:rsidP="00041505">
            <w:pPr>
              <w:rPr>
                <w:rFonts w:ascii="TH SarabunPSK" w:eastAsia="Calibri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9F4E7C">
              <w:rPr>
                <w:rFonts w:asciiTheme="majorBidi" w:eastAsia="Calibri" w:hAnsiTheme="majorBidi" w:cstheme="majorBidi" w:hint="cs"/>
                <w:color w:val="000000" w:themeColor="text1"/>
                <w:spacing w:val="-2"/>
                <w:sz w:val="32"/>
                <w:szCs w:val="32"/>
                <w:cs/>
              </w:rPr>
              <w:t>-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สำนึกดี สามัคคี มีวินัย และมีความซื่อสัตย์ มีความรับผิดชอบต่อสังคม เคารพกฎระเบียบ</w:t>
            </w:r>
          </w:p>
          <w:p w14:paraId="081194BA" w14:textId="37932E1B" w:rsidR="00041505" w:rsidRPr="009F4E7C" w:rsidRDefault="00041505" w:rsidP="00262D88">
            <w:pPr>
              <w:pStyle w:val="aa"/>
              <w:tabs>
                <w:tab w:val="left" w:pos="4320"/>
                <w:tab w:val="left" w:pos="4950"/>
              </w:tabs>
              <w:ind w:left="0" w:right="28"/>
              <w:contextualSpacing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D15" w14:textId="5EC7ED00" w:rsidR="00041505" w:rsidRPr="009F4E7C" w:rsidRDefault="00041505" w:rsidP="00262D88">
            <w:pPr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1)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ความสม่ำเสมอในการเข้าชั้นเรียน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br/>
              <w:t xml:space="preserve">2)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ความตรงต่อเวลาในการเข้าชั้นเรียนและการส่งงาน </w:t>
            </w:r>
          </w:p>
          <w:p w14:paraId="3930EA3B" w14:textId="77777777" w:rsidR="00041505" w:rsidRPr="009F4E7C" w:rsidRDefault="00041505" w:rsidP="00262D88">
            <w:pPr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3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การแต่งกายเข้าชั้นเรียน </w:t>
            </w:r>
          </w:p>
          <w:p w14:paraId="2496BDD7" w14:textId="77777777" w:rsidR="00041505" w:rsidRPr="009F4E7C" w:rsidRDefault="00041505" w:rsidP="00262D88">
            <w:pPr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4) การอภิปราย การนำเสนอและการฟัง </w:t>
            </w:r>
          </w:p>
          <w:p w14:paraId="45FDA3DE" w14:textId="77777777" w:rsidR="00041505" w:rsidRPr="009F4E7C" w:rsidRDefault="00041505" w:rsidP="00262D88">
            <w:pP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การไม่ทุจริตในการสอบ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F6B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8F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9F4E7C" w:rsidRPr="009F4E7C" w14:paraId="226D8A97" w14:textId="77777777" w:rsidTr="00262D88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E9E" w14:textId="5AFEA935" w:rsidR="00041505" w:rsidRPr="009F4E7C" w:rsidRDefault="00041505" w:rsidP="00262D88">
            <w:pPr>
              <w:tabs>
                <w:tab w:val="left" w:pos="4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ความรู้</w:t>
            </w:r>
          </w:p>
          <w:p w14:paraId="65FF3FDC" w14:textId="390E814C" w:rsidR="00041505" w:rsidRPr="009F4E7C" w:rsidRDefault="00041505" w:rsidP="00262D88">
            <w:pPr>
              <w:rPr>
                <w:rFonts w:asciiTheme="majorBidi" w:eastAsia="Calibri" w:hAnsiTheme="majorBidi" w:cstheme="majorBidi"/>
                <w:color w:val="000000" w:themeColor="text1"/>
                <w:spacing w:val="-2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9F4E7C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มีความรู้ในหลักการและทฤษฎี</w:t>
            </w:r>
          </w:p>
          <w:p w14:paraId="0C41BA4F" w14:textId="77777777" w:rsidR="00041505" w:rsidRPr="009F4E7C" w:rsidRDefault="00041505" w:rsidP="00262D88">
            <w:pPr>
              <w:pStyle w:val="aa"/>
              <w:tabs>
                <w:tab w:val="left" w:pos="4320"/>
                <w:tab w:val="left" w:pos="4950"/>
              </w:tabs>
              <w:ind w:left="0" w:right="28"/>
              <w:contextualSpacing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4F1" w14:textId="77777777" w:rsidR="00041505" w:rsidRPr="009F4E7C" w:rsidRDefault="00041505" w:rsidP="00262D88">
            <w:pPr>
              <w:tabs>
                <w:tab w:val="left" w:pos="7371"/>
              </w:tabs>
              <w:ind w:left="34"/>
              <w:jc w:val="both"/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การสอบย่อย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</w:p>
          <w:p w14:paraId="04B70CE4" w14:textId="77777777" w:rsidR="00041505" w:rsidRPr="009F4E7C" w:rsidRDefault="00041505" w:rsidP="00262D88">
            <w:pPr>
              <w:tabs>
                <w:tab w:val="left" w:pos="7371"/>
              </w:tabs>
              <w:ind w:left="34"/>
              <w:jc w:val="both"/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2)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การสอบกลางภาค </w:t>
            </w:r>
          </w:p>
          <w:p w14:paraId="7D764A69" w14:textId="77777777" w:rsidR="00041505" w:rsidRPr="009F4E7C" w:rsidRDefault="00041505" w:rsidP="00262D88">
            <w:pPr>
              <w:tabs>
                <w:tab w:val="left" w:pos="7371"/>
              </w:tabs>
              <w:ind w:left="34"/>
              <w:jc w:val="both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3)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834" w14:textId="58966146" w:rsidR="00041505" w:rsidRPr="009F4E7C" w:rsidRDefault="00B9041F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041505"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, 7,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8AF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F4E7C" w:rsidRPr="009F4E7C" w14:paraId="446D0250" w14:textId="77777777" w:rsidTr="00262D88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49A" w14:textId="77777777" w:rsidR="00041505" w:rsidRPr="009F4E7C" w:rsidRDefault="00041505" w:rsidP="00262D88">
            <w:pPr>
              <w:tabs>
                <w:tab w:val="left" w:pos="851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ทักษะทางปัญญา</w:t>
            </w:r>
          </w:p>
          <w:p w14:paraId="2EE7AF4F" w14:textId="3B80B688" w:rsidR="00041505" w:rsidRPr="009F4E7C" w:rsidRDefault="00B9041F" w:rsidP="00B9041F">
            <w:pPr>
              <w:rPr>
                <w:rFonts w:ascii="TH SarabunPSK" w:eastAsia="Calibri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-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41505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สามารถคิดวิเคราะห์อย่างมีเหตุมีผลและเป็นระบบ</w:t>
            </w:r>
          </w:p>
          <w:p w14:paraId="16D3B84E" w14:textId="2AAC4BE1" w:rsidR="00041505" w:rsidRPr="009F4E7C" w:rsidRDefault="00041505" w:rsidP="00262D88">
            <w:pPr>
              <w:pStyle w:val="aa"/>
              <w:tabs>
                <w:tab w:val="left" w:pos="4320"/>
                <w:tab w:val="left" w:pos="4950"/>
              </w:tabs>
              <w:ind w:left="0" w:right="28"/>
              <w:contextualSpacing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270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both"/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1)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การนำเสนอหน้าชั้นเรียน </w:t>
            </w:r>
          </w:p>
          <w:p w14:paraId="1831852E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both"/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2)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การมีส่วนร่วมในการอภิปราย </w:t>
            </w:r>
          </w:p>
          <w:p w14:paraId="3ECEFE2B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both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3)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ผลงานที่ได้รับมอบหมาย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3E6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4F2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</w:tr>
      <w:tr w:rsidR="009F4E7C" w:rsidRPr="009F4E7C" w14:paraId="2FB87C5B" w14:textId="77777777" w:rsidTr="00262D88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E35" w14:textId="6A39757F" w:rsidR="00041505" w:rsidRPr="009F4E7C" w:rsidRDefault="004062EB" w:rsidP="00262D8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ทักษะความสัมพันธ</w:t>
            </w:r>
            <w:r w:rsidRPr="009F4E7C">
              <w:rPr>
                <w:rFonts w:ascii="TH SarabunPSK" w:hAnsi="TH SarabunPSK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์</w:t>
            </w:r>
            <w:r w:rsidR="00041505"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ระหว่างบุคคลและความรับผิดชอบ</w:t>
            </w:r>
          </w:p>
          <w:p w14:paraId="54A2443F" w14:textId="66753F8B" w:rsidR="00041505" w:rsidRPr="009F4E7C" w:rsidRDefault="00041505" w:rsidP="00262D88">
            <w:pPr>
              <w:rPr>
                <w:rFonts w:ascii="TH SarabunPSK" w:eastAsia="Calibri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9F4E7C">
              <w:rPr>
                <w:rFonts w:ascii="TH SarabunPSK" w:hAnsi="TH SarabunPSK" w:cs="Angsana New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B9041F"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มีความรับผิดชอบ มุ่งมั่นที่จะพัฒนาตนเองอย่างต่อเนื่อง</w:t>
            </w:r>
          </w:p>
          <w:p w14:paraId="7020F92E" w14:textId="77777777" w:rsidR="00041505" w:rsidRPr="009F4E7C" w:rsidRDefault="00041505" w:rsidP="00262D88">
            <w:pPr>
              <w:pStyle w:val="aa"/>
              <w:tabs>
                <w:tab w:val="left" w:pos="4320"/>
                <w:tab w:val="left" w:pos="4950"/>
              </w:tabs>
              <w:ind w:left="0" w:right="28"/>
              <w:contextualSpacing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302" w14:textId="7CC3537C" w:rsidR="00041505" w:rsidRPr="009F4E7C" w:rsidRDefault="00B9041F" w:rsidP="00262D88">
            <w:pPr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041505"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) </w:t>
            </w:r>
            <w:r w:rsidR="00041505"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การตรวจสอบติดตามผลงาน </w:t>
            </w:r>
          </w:p>
          <w:p w14:paraId="0512563B" w14:textId="3900BB13" w:rsidR="00041505" w:rsidRPr="009F4E7C" w:rsidRDefault="00B9041F" w:rsidP="00262D88">
            <w:pPr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041505"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) </w:t>
            </w:r>
            <w:r w:rsidR="00041505"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การให้คะแนนจากงานที่ได้รับมอบหมาย </w:t>
            </w:r>
          </w:p>
          <w:p w14:paraId="2B82D93F" w14:textId="13135CE8" w:rsidR="00041505" w:rsidRPr="009F4E7C" w:rsidRDefault="00B9041F" w:rsidP="00262D88">
            <w:pP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  <w:r w:rsidR="00041505"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>) การสังเกตพฤติกรรม</w:t>
            </w:r>
            <w:r w:rsidR="00041505"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และการแสดงออกของการแลกเปลี่ยนเรียนรู้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81F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CFA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</w:tr>
      <w:tr w:rsidR="009F4E7C" w:rsidRPr="009F4E7C" w14:paraId="5CB5A0F3" w14:textId="77777777" w:rsidTr="00262D88">
        <w:trPr>
          <w:trHeight w:val="1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A5C" w14:textId="51C9FE8A" w:rsidR="00041505" w:rsidRPr="009F4E7C" w:rsidRDefault="00041505" w:rsidP="00262D8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ทักษะการวิเคราะห์เชิงตัวเล</w:t>
            </w:r>
            <w:r w:rsidR="004062EB" w:rsidRPr="009F4E7C">
              <w:rPr>
                <w:rFonts w:ascii="TH SarabunPSK" w:hAnsi="TH SarabunPSK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ข</w:t>
            </w: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  <w:p w14:paraId="0F6E0A52" w14:textId="2B8CCBFF" w:rsidR="00041505" w:rsidRPr="009F4E7C" w:rsidRDefault="00041505" w:rsidP="00262D88">
            <w:pPr>
              <w:rPr>
                <w:rFonts w:ascii="TH SarabunPSK" w:eastAsia="Calibri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9F4E7C">
              <w:rPr>
                <w:rFonts w:ascii="TH SarabunPSK" w:hAnsi="TH SarabunPSK" w:cs="Angsana New" w:hint="cs"/>
                <w:color w:val="000000" w:themeColor="text1"/>
                <w:sz w:val="32"/>
                <w:szCs w:val="32"/>
                <w:cs/>
              </w:rPr>
              <w:t>-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41F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ใช้องค์ความรู้ทางสถิติ คณิตศาสตร์ ในการศึกษาค้นคว้าและแก้ไขปัญหา</w:t>
            </w:r>
          </w:p>
          <w:p w14:paraId="0B8E98AD" w14:textId="77777777" w:rsidR="00041505" w:rsidRPr="009F4E7C" w:rsidRDefault="00041505" w:rsidP="00262D88">
            <w:pPr>
              <w:pStyle w:val="aa"/>
              <w:tabs>
                <w:tab w:val="left" w:pos="4320"/>
                <w:tab w:val="left" w:pos="4950"/>
              </w:tabs>
              <w:ind w:left="0" w:right="28"/>
              <w:contextualSpacing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0C1" w14:textId="77777777" w:rsidR="00041505" w:rsidRPr="009F4E7C" w:rsidRDefault="00041505" w:rsidP="00262D88">
            <w:pPr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 xml:space="preserve">1) </w:t>
            </w: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  <w:cs/>
              </w:rPr>
              <w:t xml:space="preserve">ความสามารถในการนำเสนอและอภิปราย </w:t>
            </w:r>
          </w:p>
          <w:p w14:paraId="73EC66E2" w14:textId="537ACAAE" w:rsidR="00041505" w:rsidRPr="009F4E7C" w:rsidRDefault="00041505" w:rsidP="00262D88">
            <w:pP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629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8B1" w14:textId="77777777" w:rsidR="00041505" w:rsidRPr="009F4E7C" w:rsidRDefault="00041505" w:rsidP="00262D88">
            <w:pPr>
              <w:tabs>
                <w:tab w:val="left" w:pos="426"/>
                <w:tab w:val="left" w:pos="7371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eastAsia="TH SarabunPSK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</w:tbl>
    <w:p w14:paraId="2E698604" w14:textId="77777777" w:rsidR="00291662" w:rsidRPr="009F4E7C" w:rsidRDefault="00291662" w:rsidP="00525F57">
      <w:pPr>
        <w:pStyle w:val="aa"/>
        <w:spacing w:before="120"/>
        <w:ind w:right="28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</w:p>
    <w:p w14:paraId="21470A37" w14:textId="77777777" w:rsidR="00854E49" w:rsidRPr="009F4E7C" w:rsidRDefault="008302F3" w:rsidP="003B10CE">
      <w:pPr>
        <w:pStyle w:val="aa"/>
        <w:numPr>
          <w:ilvl w:val="0"/>
          <w:numId w:val="8"/>
        </w:numPr>
        <w:spacing w:before="120"/>
        <w:ind w:left="426" w:right="28" w:hanging="426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การประเมินผลการเรียน</w:t>
      </w:r>
    </w:p>
    <w:p w14:paraId="3D5FB3C0" w14:textId="77777777" w:rsidR="008302F3" w:rsidRPr="009F4E7C" w:rsidRDefault="008302F3" w:rsidP="00854E49">
      <w:pPr>
        <w:pStyle w:val="aa"/>
        <w:spacing w:after="120"/>
        <w:ind w:left="425" w:right="28" w:firstLine="29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 xml:space="preserve">เกณฑ์ที่ใช้ในการตัดเกรด </w:t>
      </w:r>
      <w:r w:rsidR="00AC7BB5" w:rsidRPr="009F4E7C">
        <w:rPr>
          <w:rFonts w:ascii="TH SarabunPSK" w:hAnsi="TH SarabunPSK"/>
          <w:color w:val="000000" w:themeColor="text1"/>
          <w:sz w:val="32"/>
          <w:szCs w:val="32"/>
          <w:cs/>
        </w:rPr>
        <w:t xml:space="preserve">คือ </w:t>
      </w:r>
      <w:r w:rsidR="00C45936" w:rsidRPr="009F4E7C">
        <w:rPr>
          <w:rFonts w:ascii="TH SarabunPSK" w:hAnsi="TH SarabunPSK"/>
          <w:color w:val="000000" w:themeColor="text1"/>
          <w:sz w:val="32"/>
          <w:szCs w:val="32"/>
          <w:cs/>
        </w:rPr>
        <w:t>อิงเกณฑ์</w:t>
      </w:r>
      <w:r w:rsidR="00AC7BB5" w:rsidRPr="009F4E7C">
        <w:rPr>
          <w:rFonts w:ascii="TH SarabunPSK" w:hAnsi="TH SarabunPSK"/>
          <w:color w:val="000000" w:themeColor="text1"/>
          <w:sz w:val="32"/>
          <w:szCs w:val="32"/>
          <w:cs/>
        </w:rPr>
        <w:t xml:space="preserve"> และพัฒนาการรายบุคคล ทั้งด้านความรู้ ทักษะ และเจตคติ</w:t>
      </w:r>
    </w:p>
    <w:p w14:paraId="1B7FA970" w14:textId="77777777" w:rsidR="00BA2860" w:rsidRPr="009F4E7C" w:rsidRDefault="00BA2860" w:rsidP="00BA2860">
      <w:pPr>
        <w:tabs>
          <w:tab w:val="left" w:pos="284"/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  <w:t>&gt;90 % = A, 89-85= B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, 84-80 = B, 79-75 =  C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</w:p>
    <w:p w14:paraId="0B93FB9E" w14:textId="77777777" w:rsidR="00BA2860" w:rsidRPr="009F4E7C" w:rsidRDefault="00BA2860" w:rsidP="00BA2860">
      <w:pPr>
        <w:tabs>
          <w:tab w:val="left" w:pos="284"/>
          <w:tab w:val="left" w:pos="1418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  <w:t>74-70 = C, 69 – 55 = D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54-50 = D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และ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&lt; 50 = F</w:t>
      </w:r>
    </w:p>
    <w:p w14:paraId="47288C47" w14:textId="77777777" w:rsidR="008302F3" w:rsidRPr="009F4E7C" w:rsidRDefault="008302F3" w:rsidP="000A66B4">
      <w:pPr>
        <w:pStyle w:val="aa"/>
        <w:numPr>
          <w:ilvl w:val="0"/>
          <w:numId w:val="8"/>
        </w:numPr>
        <w:spacing w:before="120"/>
        <w:ind w:left="426" w:right="28" w:hanging="426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การให้โอกาสนอกเวลาเรียนแก่นิสิตเข้าพบและให้คำแนะนำในด้านการเรียน</w:t>
      </w:r>
    </w:p>
    <w:p w14:paraId="799A5C40" w14:textId="77777777" w:rsidR="008302F3" w:rsidRPr="009F4E7C" w:rsidRDefault="00751916" w:rsidP="0096496F">
      <w:pPr>
        <w:pStyle w:val="a4"/>
        <w:tabs>
          <w:tab w:val="clear" w:pos="1418"/>
        </w:tabs>
        <w:ind w:left="360" w:firstLine="360"/>
        <w:rPr>
          <w:rFonts w:ascii="TH SarabunPSK" w:hAnsi="TH SarabunPSK" w:cs="TH SarabunPSK"/>
          <w:color w:val="000000" w:themeColor="text1"/>
        </w:rPr>
      </w:pPr>
      <w:r w:rsidRPr="009F4E7C">
        <w:rPr>
          <w:rFonts w:ascii="TH SarabunPSK" w:hAnsi="TH SarabunPSK" w:cs="Angsana New"/>
          <w:color w:val="000000" w:themeColor="text1"/>
          <w:cs/>
        </w:rPr>
        <w:t>สามารถ</w:t>
      </w:r>
      <w:r w:rsidR="008302F3" w:rsidRPr="009F4E7C">
        <w:rPr>
          <w:rFonts w:ascii="TH SarabunPSK" w:hAnsi="TH SarabunPSK" w:cs="Angsana New"/>
          <w:color w:val="000000" w:themeColor="text1"/>
          <w:cs/>
        </w:rPr>
        <w:t>เข้าพบ</w:t>
      </w:r>
      <w:r w:rsidRPr="009F4E7C">
        <w:rPr>
          <w:rFonts w:ascii="TH SarabunPSK" w:hAnsi="TH SarabunPSK" w:cs="Angsana New"/>
          <w:color w:val="000000" w:themeColor="text1"/>
          <w:cs/>
        </w:rPr>
        <w:t>ได้</w:t>
      </w:r>
      <w:r w:rsidR="008302F3" w:rsidRPr="009F4E7C">
        <w:rPr>
          <w:rFonts w:ascii="TH SarabunPSK" w:hAnsi="TH SarabunPSK" w:cs="Angsana New"/>
          <w:color w:val="000000" w:themeColor="text1"/>
          <w:cs/>
        </w:rPr>
        <w:t>ทุกเวลาที่ไม่ติดงานสอนและงานราชการอื่นๆ  โดยนิสิตสา</w:t>
      </w:r>
      <w:r w:rsidR="00537FC9" w:rsidRPr="009F4E7C">
        <w:rPr>
          <w:rFonts w:ascii="TH SarabunPSK" w:hAnsi="TH SarabunPSK" w:cs="Angsana New"/>
          <w:color w:val="000000" w:themeColor="text1"/>
          <w:cs/>
        </w:rPr>
        <w:t>มารถติดต่อนัดหมายได้</w:t>
      </w:r>
      <w:r w:rsidR="008302F3" w:rsidRPr="009F4E7C">
        <w:rPr>
          <w:rFonts w:ascii="TH SarabunPSK" w:hAnsi="TH SarabunPSK" w:cs="Angsana New"/>
          <w:color w:val="000000" w:themeColor="text1"/>
          <w:cs/>
        </w:rPr>
        <w:t xml:space="preserve">ทาง </w:t>
      </w:r>
      <w:r w:rsidR="008302F3" w:rsidRPr="009F4E7C">
        <w:rPr>
          <w:rFonts w:ascii="TH SarabunPSK" w:hAnsi="TH SarabunPSK" w:cs="TH SarabunPSK"/>
          <w:color w:val="000000" w:themeColor="text1"/>
        </w:rPr>
        <w:t xml:space="preserve">E-mail </w:t>
      </w:r>
      <w:r w:rsidR="008302F3" w:rsidRPr="009F4E7C">
        <w:rPr>
          <w:rFonts w:ascii="TH SarabunPSK" w:hAnsi="TH SarabunPSK" w:cs="Angsana New"/>
          <w:color w:val="000000" w:themeColor="text1"/>
          <w:cs/>
        </w:rPr>
        <w:t>ดังนี้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92"/>
        <w:gridCol w:w="3837"/>
      </w:tblGrid>
      <w:tr w:rsidR="009F4E7C" w:rsidRPr="009F4E7C" w14:paraId="785A85D6" w14:textId="77777777" w:rsidTr="001B7348">
        <w:tc>
          <w:tcPr>
            <w:tcW w:w="2875" w:type="pct"/>
            <w:shd w:val="clear" w:color="auto" w:fill="auto"/>
          </w:tcPr>
          <w:p w14:paraId="31D20900" w14:textId="77777777" w:rsidR="001B7348" w:rsidRPr="009F4E7C" w:rsidRDefault="001B7348" w:rsidP="00F548B1">
            <w:pPr>
              <w:pStyle w:val="a4"/>
              <w:tabs>
                <w:tab w:val="clear" w:pos="1418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5" w:type="pct"/>
            <w:shd w:val="clear" w:color="auto" w:fill="auto"/>
          </w:tcPr>
          <w:p w14:paraId="61B00151" w14:textId="4923275B" w:rsidR="001B7348" w:rsidRPr="009F4E7C" w:rsidRDefault="001B7348" w:rsidP="001B7348">
            <w:pPr>
              <w:pStyle w:val="a4"/>
              <w:tabs>
                <w:tab w:val="clear" w:pos="1418"/>
              </w:tabs>
              <w:ind w:firstLine="0"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u w:val="single"/>
              </w:rPr>
              <w:t>Email address</w:t>
            </w:r>
          </w:p>
        </w:tc>
      </w:tr>
      <w:tr w:rsidR="009F4E7C" w:rsidRPr="009F4E7C" w14:paraId="46C7099A" w14:textId="77777777" w:rsidTr="001B7348">
        <w:tc>
          <w:tcPr>
            <w:tcW w:w="2875" w:type="pct"/>
            <w:shd w:val="clear" w:color="auto" w:fill="auto"/>
          </w:tcPr>
          <w:p w14:paraId="43CD6CE9" w14:textId="38CBF6E2" w:rsidR="001B7348" w:rsidRPr="009F4E7C" w:rsidRDefault="001B7348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inorEastAsia" w:hAnsiTheme="minorEastAsia" w:cs="TH SarabunPSK"/>
                <w:color w:val="000000" w:themeColor="text1"/>
              </w:rPr>
            </w:pPr>
            <w:r w:rsidRPr="009F4E7C">
              <w:rPr>
                <w:rFonts w:asciiTheme="minorEastAsia" w:hAnsiTheme="minorEastAsia" w:cs="Angsana New" w:hint="eastAsia"/>
                <w:color w:val="000000" w:themeColor="text1"/>
                <w:spacing w:val="-2"/>
                <w:cs/>
              </w:rPr>
              <w:t xml:space="preserve">        ผศ</w:t>
            </w:r>
            <w:r w:rsidRPr="009F4E7C">
              <w:rPr>
                <w:rFonts w:asciiTheme="minorEastAsia" w:hAnsiTheme="minorEastAsia" w:cs="TH SarabunPSK" w:hint="eastAsia"/>
                <w:color w:val="000000" w:themeColor="text1"/>
                <w:spacing w:val="-2"/>
                <w:cs/>
              </w:rPr>
              <w:t xml:space="preserve">. </w:t>
            </w:r>
            <w:r w:rsidRPr="009F4E7C">
              <w:rPr>
                <w:rFonts w:asciiTheme="minorEastAsia" w:hAnsiTheme="minorEastAsia" w:cs="Angsana New" w:hint="eastAsia"/>
                <w:color w:val="000000" w:themeColor="text1"/>
                <w:cs/>
              </w:rPr>
              <w:t>มาลี สุทธิโอภาส</w:t>
            </w:r>
          </w:p>
        </w:tc>
        <w:tc>
          <w:tcPr>
            <w:tcW w:w="2125" w:type="pct"/>
            <w:shd w:val="clear" w:color="auto" w:fill="auto"/>
          </w:tcPr>
          <w:p w14:paraId="3AD7FE63" w14:textId="4CD0ECED" w:rsidR="001B7348" w:rsidRPr="009F4E7C" w:rsidRDefault="001B7348" w:rsidP="0082655A">
            <w:pPr>
              <w:pStyle w:val="a4"/>
              <w:tabs>
                <w:tab w:val="clear" w:pos="1418"/>
              </w:tabs>
              <w:ind w:firstLine="0"/>
              <w:rPr>
                <w:rFonts w:asciiTheme="majorBidi" w:hAnsiTheme="majorBidi" w:cstheme="majorBidi"/>
                <w:color w:val="000000" w:themeColor="text1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</w:rPr>
              <w:t>fscimls@ku.ac.th</w:t>
            </w:r>
          </w:p>
        </w:tc>
      </w:tr>
      <w:tr w:rsidR="009F4E7C" w:rsidRPr="009F4E7C" w14:paraId="2BB37587" w14:textId="77777777" w:rsidTr="001B7348">
        <w:tc>
          <w:tcPr>
            <w:tcW w:w="2875" w:type="pct"/>
            <w:shd w:val="clear" w:color="auto" w:fill="auto"/>
          </w:tcPr>
          <w:p w14:paraId="5CC8266B" w14:textId="03CB0A68" w:rsidR="001B7348" w:rsidRPr="009F4E7C" w:rsidRDefault="001B7348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inorEastAsia" w:hAnsiTheme="minorEastAsia" w:cs="TH SarabunPSK"/>
                <w:color w:val="000000" w:themeColor="text1"/>
              </w:rPr>
            </w:pPr>
            <w:r w:rsidRPr="009F4E7C">
              <w:rPr>
                <w:rFonts w:asciiTheme="minorEastAsia" w:hAnsiTheme="minorEastAsia" w:cs="Angsana New" w:hint="eastAsia"/>
                <w:color w:val="000000" w:themeColor="text1"/>
                <w:spacing w:val="-2"/>
                <w:cs/>
              </w:rPr>
              <w:t xml:space="preserve">        ผศ</w:t>
            </w:r>
            <w:r w:rsidRPr="009F4E7C">
              <w:rPr>
                <w:rFonts w:asciiTheme="minorEastAsia" w:hAnsiTheme="minorEastAsia" w:cs="TH SarabunPSK" w:hint="eastAsia"/>
                <w:color w:val="000000" w:themeColor="text1"/>
                <w:spacing w:val="-2"/>
                <w:cs/>
              </w:rPr>
              <w:t>.</w:t>
            </w:r>
            <w:r w:rsidRPr="009F4E7C">
              <w:rPr>
                <w:rFonts w:asciiTheme="minorEastAsia" w:hAnsiTheme="minorEastAsia" w:cs="Angsana New" w:hint="eastAsia"/>
                <w:color w:val="000000" w:themeColor="text1"/>
                <w:cs/>
              </w:rPr>
              <w:t>ดร</w:t>
            </w:r>
            <w:r w:rsidRPr="009F4E7C">
              <w:rPr>
                <w:rFonts w:asciiTheme="minorEastAsia" w:hAnsiTheme="minorEastAsia" w:cs="TH SarabunPSK" w:hint="eastAsia"/>
                <w:color w:val="000000" w:themeColor="text1"/>
                <w:cs/>
              </w:rPr>
              <w:t xml:space="preserve">. </w:t>
            </w:r>
            <w:r w:rsidRPr="009F4E7C">
              <w:rPr>
                <w:rFonts w:asciiTheme="minorEastAsia" w:hAnsiTheme="minorEastAsia" w:cs="Angsana New" w:hint="eastAsia"/>
                <w:color w:val="000000" w:themeColor="text1"/>
                <w:cs/>
              </w:rPr>
              <w:t>ชัยยะ เหลืองวิริยะ</w:t>
            </w:r>
          </w:p>
        </w:tc>
        <w:tc>
          <w:tcPr>
            <w:tcW w:w="2125" w:type="pct"/>
            <w:shd w:val="clear" w:color="auto" w:fill="auto"/>
          </w:tcPr>
          <w:p w14:paraId="0576D009" w14:textId="54EDECD1" w:rsidR="001B7348" w:rsidRPr="009F4E7C" w:rsidRDefault="001B7348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ajorBidi" w:hAnsiTheme="majorBidi" w:cstheme="majorBidi"/>
                <w:color w:val="000000" w:themeColor="text1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</w:rPr>
              <w:t>fscicyl@ku.ac.th</w:t>
            </w:r>
          </w:p>
        </w:tc>
      </w:tr>
      <w:tr w:rsidR="009F4E7C" w:rsidRPr="009F4E7C" w14:paraId="28858FB5" w14:textId="77777777" w:rsidTr="001B7348">
        <w:tc>
          <w:tcPr>
            <w:tcW w:w="2875" w:type="pct"/>
            <w:shd w:val="clear" w:color="auto" w:fill="auto"/>
          </w:tcPr>
          <w:p w14:paraId="6776AC23" w14:textId="0F4D83B8" w:rsidR="001B7348" w:rsidRPr="009F4E7C" w:rsidRDefault="0082655A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inorEastAsia" w:hAnsiTheme="minorEastAsia" w:cs="Angsana New"/>
                <w:color w:val="000000" w:themeColor="text1"/>
              </w:rPr>
            </w:pPr>
            <w:r w:rsidRPr="009F4E7C">
              <w:rPr>
                <w:rFonts w:asciiTheme="minorEastAsia" w:hAnsiTheme="minorEastAsia" w:cs="Angsana New" w:hint="eastAsia"/>
                <w:color w:val="000000" w:themeColor="text1"/>
                <w:cs/>
              </w:rPr>
              <w:t xml:space="preserve">       อ</w:t>
            </w:r>
            <w:r w:rsidRPr="009F4E7C">
              <w:rPr>
                <w:rFonts w:asciiTheme="minorEastAsia" w:hAnsiTheme="minorEastAsia" w:cs="Angsana New" w:hint="eastAsia"/>
                <w:color w:val="000000" w:themeColor="text1"/>
              </w:rPr>
              <w:t>.</w:t>
            </w:r>
            <w:r w:rsidR="001B7348" w:rsidRPr="009F4E7C">
              <w:rPr>
                <w:rFonts w:asciiTheme="minorEastAsia" w:hAnsiTheme="minorEastAsia" w:cs="Angsana New" w:hint="eastAsia"/>
                <w:color w:val="000000" w:themeColor="text1"/>
                <w:cs/>
              </w:rPr>
              <w:t xml:space="preserve"> ภุชงค์ กิจอำนาจสุข</w:t>
            </w:r>
          </w:p>
          <w:p w14:paraId="27FA37CF" w14:textId="77777777" w:rsidR="0082655A" w:rsidRPr="009F4E7C" w:rsidRDefault="0082655A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inorEastAsia" w:hAnsiTheme="minorEastAsia" w:cstheme="majorBidi"/>
                <w:color w:val="000000" w:themeColor="text1"/>
              </w:rPr>
            </w:pPr>
            <w:r w:rsidRPr="009F4E7C">
              <w:rPr>
                <w:rFonts w:asciiTheme="minorEastAsia" w:hAnsiTheme="minorEastAsia" w:cs="TH SarabunPSK" w:hint="eastAsia"/>
                <w:color w:val="000000" w:themeColor="text1"/>
              </w:rPr>
              <w:t xml:space="preserve">    </w:t>
            </w:r>
            <w:proofErr w:type="spellStart"/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ผศ</w:t>
            </w:r>
            <w:proofErr w:type="spellEnd"/>
            <w:r w:rsidRPr="009F4E7C">
              <w:rPr>
                <w:rFonts w:asciiTheme="minorEastAsia" w:hAnsiTheme="minorEastAsia" w:cstheme="majorBidi" w:hint="eastAsia"/>
                <w:color w:val="000000" w:themeColor="text1"/>
              </w:rPr>
              <w:t xml:space="preserve">. 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ดร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</w:rPr>
              <w:t xml:space="preserve">. 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 xml:space="preserve">มณฑล </w:t>
            </w:r>
            <w:proofErr w:type="spellStart"/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ฐา</w:t>
            </w:r>
            <w:proofErr w:type="spellEnd"/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นุตตมวงศ์</w:t>
            </w:r>
          </w:p>
          <w:p w14:paraId="1EB07464" w14:textId="2C27B909" w:rsidR="0082655A" w:rsidRPr="009F4E7C" w:rsidRDefault="0082655A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inorEastAsia" w:hAnsiTheme="minorEastAsia" w:cs="TH SarabunPSK"/>
                <w:color w:val="000000" w:themeColor="text1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</w:rPr>
              <w:t xml:space="preserve">    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ดร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 xml:space="preserve"> สรีวัลย์ จึงเจริญ</w:t>
            </w:r>
            <w:proofErr w:type="spellStart"/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นิร</w:t>
            </w:r>
            <w:proofErr w:type="spellEnd"/>
            <w:r w:rsidRPr="009F4E7C">
              <w:rPr>
                <w:rFonts w:asciiTheme="minorEastAsia" w:hAnsiTheme="minorEastAsia" w:cstheme="majorBidi" w:hint="eastAsia"/>
                <w:color w:val="000000" w:themeColor="text1"/>
                <w:cs/>
              </w:rPr>
              <w:t>ธร</w:t>
            </w:r>
          </w:p>
        </w:tc>
        <w:tc>
          <w:tcPr>
            <w:tcW w:w="2125" w:type="pct"/>
            <w:shd w:val="clear" w:color="auto" w:fill="auto"/>
          </w:tcPr>
          <w:p w14:paraId="068BC484" w14:textId="77777777" w:rsidR="001B7348" w:rsidRPr="009F4E7C" w:rsidRDefault="001B7348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ajorBidi" w:hAnsiTheme="majorBidi" w:cstheme="majorBidi"/>
                <w:color w:val="000000" w:themeColor="text1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</w:rPr>
              <w:t>puchong.k@ku.ac.th</w:t>
            </w:r>
          </w:p>
          <w:p w14:paraId="726DEA94" w14:textId="44130871" w:rsidR="0082655A" w:rsidRPr="009F4E7C" w:rsidRDefault="0082655A" w:rsidP="00F548B1">
            <w:pPr>
              <w:pStyle w:val="a4"/>
              <w:tabs>
                <w:tab w:val="clear" w:pos="1418"/>
              </w:tabs>
              <w:ind w:firstLine="0"/>
              <w:rPr>
                <w:rFonts w:asciiTheme="majorBidi" w:hAnsiTheme="majorBidi" w:cstheme="majorBidi"/>
                <w:color w:val="000000" w:themeColor="text1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</w:rPr>
              <w:t>monthon.t@ku.ac.th</w:t>
            </w:r>
          </w:p>
          <w:p w14:paraId="2937B0F7" w14:textId="588CCC5F" w:rsidR="0082655A" w:rsidRPr="009F4E7C" w:rsidRDefault="0082655A" w:rsidP="0082655A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sareewan.ju@ku.ac.th</w:t>
            </w:r>
          </w:p>
        </w:tc>
      </w:tr>
      <w:tr w:rsidR="009F4E7C" w:rsidRPr="009F4E7C" w14:paraId="0319C8ED" w14:textId="77777777" w:rsidTr="001B7348">
        <w:tc>
          <w:tcPr>
            <w:tcW w:w="2875" w:type="pct"/>
            <w:shd w:val="clear" w:color="auto" w:fill="auto"/>
          </w:tcPr>
          <w:p w14:paraId="68693D2B" w14:textId="55D64795" w:rsidR="009615C3" w:rsidRPr="009F4E7C" w:rsidRDefault="009615C3" w:rsidP="00F548B1">
            <w:pPr>
              <w:pStyle w:val="a4"/>
              <w:tabs>
                <w:tab w:val="clear" w:pos="1418"/>
              </w:tabs>
              <w:ind w:firstLine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F4E7C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 xml:space="preserve">    </w:t>
            </w:r>
            <w:r w:rsidRPr="009F4E7C">
              <w:rPr>
                <w:rFonts w:ascii="TH SarabunPSK" w:hAnsi="TH SarabunPSK" w:cs="Angsana New"/>
                <w:color w:val="000000" w:themeColor="text1"/>
                <w:cs/>
              </w:rPr>
              <w:t>รศ</w:t>
            </w:r>
            <w:r w:rsidRPr="009F4E7C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cs/>
              </w:rPr>
              <w:t>ดร</w:t>
            </w:r>
            <w:r w:rsidRPr="009F4E7C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cs/>
              </w:rPr>
              <w:t>ลิล</w:t>
            </w:r>
            <w:proofErr w:type="spellEnd"/>
            <w:r w:rsidRPr="009F4E7C">
              <w:rPr>
                <w:rFonts w:ascii="TH SarabunPSK" w:hAnsi="TH SarabunPSK" w:cs="Angsana New"/>
                <w:color w:val="000000" w:themeColor="text1"/>
                <w:cs/>
              </w:rPr>
              <w:t>ลี่ กาวีต๊ะ</w:t>
            </w:r>
          </w:p>
        </w:tc>
        <w:tc>
          <w:tcPr>
            <w:tcW w:w="2125" w:type="pct"/>
            <w:shd w:val="clear" w:color="auto" w:fill="auto"/>
          </w:tcPr>
          <w:p w14:paraId="285C9701" w14:textId="77777777" w:rsidR="009615C3" w:rsidRPr="009F4E7C" w:rsidRDefault="009615C3" w:rsidP="00F548B1">
            <w:pPr>
              <w:pStyle w:val="a4"/>
              <w:tabs>
                <w:tab w:val="clear" w:pos="1418"/>
              </w:tabs>
              <w:ind w:firstLine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68F3986" w14:textId="77777777" w:rsidR="008302F3" w:rsidRPr="009F4E7C" w:rsidRDefault="008302F3" w:rsidP="000A66B4">
      <w:pPr>
        <w:pStyle w:val="a4"/>
        <w:numPr>
          <w:ilvl w:val="0"/>
          <w:numId w:val="8"/>
        </w:numPr>
        <w:tabs>
          <w:tab w:val="clear" w:pos="1418"/>
          <w:tab w:val="clear" w:pos="5040"/>
        </w:tabs>
        <w:spacing w:before="120"/>
        <w:ind w:left="426" w:right="28" w:hanging="426"/>
        <w:rPr>
          <w:rFonts w:ascii="TH SarabunPSK" w:hAnsi="TH SarabunPSK" w:cs="TH SarabunPSK"/>
          <w:b/>
          <w:color w:val="000000" w:themeColor="text1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cs/>
        </w:rPr>
        <w:t>เอกสารอ่านประกอบ</w:t>
      </w:r>
    </w:p>
    <w:p w14:paraId="435A7F90" w14:textId="77777777" w:rsidR="0064557A" w:rsidRPr="009F4E7C" w:rsidRDefault="004B6D1F" w:rsidP="0064557A">
      <w:pPr>
        <w:pStyle w:val="aa"/>
        <w:numPr>
          <w:ilvl w:val="1"/>
          <w:numId w:val="34"/>
        </w:numPr>
        <w:jc w:val="both"/>
        <w:rPr>
          <w:rFonts w:ascii="TH SarabunPSK" w:hAnsi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รัชนี รุจิวโรดม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2558. </w:t>
      </w: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 xml:space="preserve">กลศาสตร์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1 (MECHANICS I)</w:t>
      </w:r>
      <w:r w:rsidR="007176BC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52B9C" w:rsidRPr="009F4E7C">
        <w:rPr>
          <w:rFonts w:ascii="TH SarabunPSK" w:hAnsi="TH SarabunPSK"/>
          <w:color w:val="000000" w:themeColor="text1"/>
          <w:sz w:val="32"/>
          <w:szCs w:val="32"/>
          <w:cs/>
        </w:rPr>
        <w:t xml:space="preserve"> สำนักพิมพ์แห่งจุฬาลงกรณ</w:t>
      </w:r>
      <w:r w:rsidR="0064557A" w:rsidRPr="009F4E7C">
        <w:rPr>
          <w:rFonts w:ascii="TH SarabunPSK" w:hAnsi="TH SarabunPSK" w:hint="cs"/>
          <w:color w:val="000000" w:themeColor="text1"/>
          <w:sz w:val="32"/>
          <w:szCs w:val="32"/>
          <w:cs/>
        </w:rPr>
        <w:t>์</w:t>
      </w: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มหาวิทยาลัย</w:t>
      </w:r>
      <w:r w:rsidR="007176BC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</w:rPr>
        <w:t xml:space="preserve">304 </w:t>
      </w: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>หน้า</w:t>
      </w:r>
    </w:p>
    <w:p w14:paraId="5FDA4593" w14:textId="77777777" w:rsidR="0064557A" w:rsidRPr="009F4E7C" w:rsidRDefault="00752B9C" w:rsidP="0064557A">
      <w:pPr>
        <w:pStyle w:val="aa"/>
        <w:numPr>
          <w:ilvl w:val="1"/>
          <w:numId w:val="34"/>
        </w:numPr>
        <w:jc w:val="both"/>
        <w:rPr>
          <w:rFonts w:ascii="TH SarabunPSK" w:hAnsi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>ภาควิชาฟิสิกส์ คณะวิทยาศาสตร์ มหาวิทยาลัยเกษตรศาสตร์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  <w:cs/>
        </w:rPr>
        <w:t xml:space="preserve">. </w:t>
      </w: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 xml:space="preserve">ฟิสิกส์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</w:rPr>
        <w:t>I</w:t>
      </w: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 xml:space="preserve"> ตอน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  <w:cs/>
        </w:rPr>
        <w:t>1</w:t>
      </w:r>
    </w:p>
    <w:p w14:paraId="7E69222F" w14:textId="77777777" w:rsidR="0064557A" w:rsidRPr="009F4E7C" w:rsidRDefault="00752B9C" w:rsidP="0064557A">
      <w:pPr>
        <w:pStyle w:val="aa"/>
        <w:numPr>
          <w:ilvl w:val="1"/>
          <w:numId w:val="34"/>
        </w:numPr>
        <w:jc w:val="both"/>
        <w:rPr>
          <w:rFonts w:ascii="TH SarabunPSK" w:hAnsi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>ภาควิชาฟิสิกส์ คณะวิทยาศาสตร์ มหาวิทยาลัยเกษตรศาสตร์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  <w:cs/>
        </w:rPr>
        <w:t xml:space="preserve">. </w:t>
      </w: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 xml:space="preserve">ฟิสิกส์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</w:rPr>
        <w:t>I</w:t>
      </w:r>
      <w:r w:rsidRPr="009F4E7C">
        <w:rPr>
          <w:rFonts w:ascii="TH SarabunPSK" w:hAnsi="TH SarabunPSK"/>
          <w:color w:val="000000" w:themeColor="text1"/>
          <w:sz w:val="32"/>
          <w:szCs w:val="32"/>
          <w:shd w:val="clear" w:color="auto" w:fill="FFFAFA"/>
          <w:cs/>
        </w:rPr>
        <w:t xml:space="preserve"> ตอน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AFA"/>
          <w:cs/>
        </w:rPr>
        <w:t>2</w:t>
      </w:r>
    </w:p>
    <w:p w14:paraId="76D33B2B" w14:textId="77777777" w:rsidR="0064557A" w:rsidRPr="009F4E7C" w:rsidRDefault="00752B9C" w:rsidP="0064557A">
      <w:pPr>
        <w:pStyle w:val="aa"/>
        <w:numPr>
          <w:ilvl w:val="1"/>
          <w:numId w:val="34"/>
        </w:numPr>
        <w:jc w:val="both"/>
        <w:rPr>
          <w:rFonts w:ascii="TH SarabunPSK" w:hAnsi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Robert G. Brown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2013.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Introductory Physics I Elementary Mechanics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Lulu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press</w:t>
      </w:r>
    </w:p>
    <w:p w14:paraId="3496828D" w14:textId="2091CE3E" w:rsidR="00C91770" w:rsidRPr="009F4E7C" w:rsidRDefault="008302F3" w:rsidP="0064557A">
      <w:pPr>
        <w:pStyle w:val="aa"/>
        <w:numPr>
          <w:ilvl w:val="1"/>
          <w:numId w:val="34"/>
        </w:numPr>
        <w:jc w:val="both"/>
        <w:rPr>
          <w:rFonts w:ascii="TH SarabunPSK" w:hAnsi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หนังสืออื่นๆ ตามที่อาจารย์แต่ละท่านจะกำหนดเพิ่มเติม</w:t>
      </w:r>
    </w:p>
    <w:p w14:paraId="0D1B3238" w14:textId="77777777" w:rsidR="00074E28" w:rsidRPr="009F4E7C" w:rsidRDefault="00074E28" w:rsidP="00752B9C">
      <w:pPr>
        <w:ind w:left="851" w:hanging="1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ระบบสนับสนุนการเรียนของมหาวิทยาลัยเกษตรศาสตร์ บน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EduFarm</w:t>
      </w:r>
      <w:proofErr w:type="spellEnd"/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40FA1D5" w14:textId="4D6CB5CF" w:rsidR="008608B8" w:rsidRPr="009F4E7C" w:rsidRDefault="00074E28" w:rsidP="009615C3">
      <w:pPr>
        <w:ind w:left="851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URL:https://course.ku.ac.th/lms/login/ilogins.php   </w:t>
      </w:r>
    </w:p>
    <w:p w14:paraId="5730A7E5" w14:textId="77777777" w:rsidR="0064557A" w:rsidRPr="009F4E7C" w:rsidRDefault="0064557A" w:rsidP="009615C3">
      <w:pPr>
        <w:ind w:left="851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05DD35" w14:textId="02ADF718" w:rsidR="008302F3" w:rsidRPr="009F4E7C" w:rsidRDefault="008302F3" w:rsidP="0064557A">
      <w:pPr>
        <w:pStyle w:val="aa"/>
        <w:numPr>
          <w:ilvl w:val="0"/>
          <w:numId w:val="8"/>
        </w:numPr>
        <w:ind w:left="567" w:right="29" w:hanging="56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ตารางกิจกรรมที่เกี่ยวข้องกับการเรียนการสอน</w:t>
      </w:r>
    </w:p>
    <w:p w14:paraId="0363B081" w14:textId="77777777" w:rsidR="001B7348" w:rsidRPr="009F4E7C" w:rsidRDefault="001B7348" w:rsidP="001B73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วิชา 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01680141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E7C">
        <w:rPr>
          <w:rFonts w:ascii="TH SarabunPSK" w:eastAsia="TH SarabunPSK" w:hAnsi="TH SarabunPSK" w:cs="Angsana New"/>
          <w:b/>
          <w:bCs/>
          <w:color w:val="000000" w:themeColor="text1"/>
          <w:sz w:val="32"/>
          <w:szCs w:val="32"/>
          <w:cs/>
        </w:rPr>
        <w:t>กลศาสตร์พื้นฐาน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ภาคต้น ปีการศึกษา 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2562</w:t>
      </w:r>
    </w:p>
    <w:p w14:paraId="2276E8AE" w14:textId="3716A57B" w:rsidR="001B7348" w:rsidRPr="009F4E7C" w:rsidRDefault="001B7348" w:rsidP="001B73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บรรยาย </w:t>
      </w:r>
      <w:r w:rsidR="002F4C02"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  <w:lang w:val="th-TH"/>
        </w:rPr>
        <w:t>จันทร์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2F4C02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:00-</w:t>
      </w:r>
      <w:r w:rsidR="002F4C02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:00 </w:t>
      </w: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น</w:t>
      </w:r>
      <w:r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2843A1"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>ห้องสัม</w:t>
      </w:r>
      <w:r w:rsidR="002843A1" w:rsidRPr="009F4E7C">
        <w:rPr>
          <w:rFonts w:ascii="TH SarabunPSK" w:hAnsi="TH SarabunPSK" w:cs="Angsana New" w:hint="cs"/>
          <w:b/>
          <w:bCs/>
          <w:color w:val="000000" w:themeColor="text1"/>
          <w:sz w:val="32"/>
          <w:szCs w:val="32"/>
          <w:cs/>
        </w:rPr>
        <w:t>ม</w:t>
      </w:r>
      <w:r w:rsidR="002843A1"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นา </w:t>
      </w:r>
      <w:r w:rsidR="002843A1" w:rsidRPr="009F4E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202 </w:t>
      </w:r>
      <w:r w:rsidR="002843A1"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คณะวิทยาศาสตร์ อาคารทวี ญาณสุคนธ์ </w:t>
      </w:r>
    </w:p>
    <w:p w14:paraId="673A097E" w14:textId="77777777" w:rsidR="002F4C02" w:rsidRPr="009F4E7C" w:rsidRDefault="002F4C02" w:rsidP="001B73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105"/>
        <w:gridCol w:w="1107"/>
        <w:gridCol w:w="4568"/>
        <w:gridCol w:w="1296"/>
      </w:tblGrid>
      <w:tr w:rsidR="009F4E7C" w:rsidRPr="009F4E7C" w14:paraId="107A1877" w14:textId="77777777" w:rsidTr="0064557A">
        <w:trPr>
          <w:tblHeader/>
        </w:trPr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025109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EB92ED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253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703A9C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หัวข้อกิจกรรม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852219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9F4E7C" w:rsidRPr="009F4E7C" w14:paraId="6F99F890" w14:textId="77777777" w:rsidTr="0064557A">
        <w:trPr>
          <w:tblHeader/>
        </w:trPr>
        <w:tc>
          <w:tcPr>
            <w:tcW w:w="52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09389D" w14:textId="77777777" w:rsidR="001B7348" w:rsidRPr="009F4E7C" w:rsidRDefault="001B73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CDBF64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344FCC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53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E61151" w14:textId="77777777" w:rsidR="001B7348" w:rsidRPr="009F4E7C" w:rsidRDefault="001B73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2F97C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4E7C" w:rsidRPr="009F4E7C" w14:paraId="64186D85" w14:textId="77777777" w:rsidTr="0064557A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E1A972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2E3B13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15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9D3EBD" w14:textId="719DB4A0" w:rsidR="001B7348" w:rsidRPr="009F4E7C" w:rsidRDefault="00CD06E1" w:rsidP="0064557A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7CC12F" w14:textId="77777777" w:rsidR="001B7348" w:rsidRPr="009F4E7C" w:rsidRDefault="001B7348" w:rsidP="001B7348">
            <w:pPr>
              <w:pStyle w:val="aa"/>
              <w:numPr>
                <w:ilvl w:val="0"/>
                <w:numId w:val="28"/>
              </w:numPr>
              <w:spacing w:line="276" w:lineRule="auto"/>
              <w:ind w:left="323" w:hanging="32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แนะนำการเรียนแบบ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STEM/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กิจกรรมบูรณาการ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</w:t>
            </w:r>
          </w:p>
          <w:p w14:paraId="500C10D3" w14:textId="77777777" w:rsidR="001B7348" w:rsidRPr="009F4E7C" w:rsidRDefault="001B7348" w:rsidP="001B7348">
            <w:pPr>
              <w:pStyle w:val="aa"/>
              <w:numPr>
                <w:ilvl w:val="0"/>
                <w:numId w:val="28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แนะนำกิจกรรมการเขียนไดอารี่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สรุปความรู้และสิ่งที่ได้รับจากการเข้าร่วมกิจกรรมแต่ละครั้งเป็นแฟ้มสะสมผลงานของนิสิต </w:t>
            </w:r>
          </w:p>
          <w:p w14:paraId="79EE45F1" w14:textId="77777777" w:rsidR="001B7348" w:rsidRPr="009F4E7C" w:rsidRDefault="001B7348" w:rsidP="001B7348">
            <w:pPr>
              <w:pStyle w:val="aa"/>
              <w:numPr>
                <w:ilvl w:val="0"/>
                <w:numId w:val="28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กิจกรรมทดสอบบุคลิกภาพเพื่อจัดกลุ่มทำโครงงาน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การปลูกพืช หรือ การเลี้ยงสัตว์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AE8801" w14:textId="77777777" w:rsidR="001B7348" w:rsidRPr="009F4E7C" w:rsidRDefault="0082655A" w:rsidP="0082655A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52F22B45" w14:textId="77777777" w:rsidR="0082655A" w:rsidRPr="009F4E7C" w:rsidRDefault="0082655A" w:rsidP="0082655A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44FE1FD8" w14:textId="28EC4383" w:rsidR="0082655A" w:rsidRPr="009F4E7C" w:rsidRDefault="0082655A" w:rsidP="0082655A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0BF62D08" w14:textId="77777777" w:rsidTr="0064557A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37ADA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CC20E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D6A28" w14:textId="117C88ED" w:rsidR="001B7348" w:rsidRPr="009F4E7C" w:rsidRDefault="00CD06E1" w:rsidP="008608B8">
            <w:pPr>
              <w:pStyle w:val="aa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47011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กิจกรรมตามรอยเท้าพ่อ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วิทยากรบรรยายให้ความรู้และสร้างแรงบันดาลใจแก่นิสิตในหัวข้อ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การน้อมนำพระราชดำริของในหลวงรัชกาลที่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9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เพื่อมุ่งสู่การพัฒนาที่สมดุล ยั่งยืนและพร้อมรับการเปลี่ยนแปลง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  <w:p w14:paraId="40CFBE00" w14:textId="1D7FAB8A" w:rsidR="00CF1400" w:rsidRPr="009F4E7C" w:rsidRDefault="00CF1400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hint="cs"/>
                <w:color w:val="000000" w:themeColor="text1"/>
                <w:sz w:val="32"/>
                <w:szCs w:val="32"/>
                <w:cs/>
              </w:rPr>
              <w:t>นิสิตเรียนรู้ ค้นคว้า และอภิปรายเกี่ยวกับ</w:t>
            </w:r>
            <w:r w:rsidR="0082655A" w:rsidRPr="009F4E7C">
              <w:rPr>
                <w:rFonts w:ascii="TH SarabunPSK" w:hAnsi="TH SarabunPSK" w:hint="cs"/>
                <w:color w:val="000000" w:themeColor="text1"/>
                <w:sz w:val="32"/>
                <w:szCs w:val="32"/>
                <w:cs/>
              </w:rPr>
              <w:t xml:space="preserve"> “</w:t>
            </w:r>
            <w:r w:rsidRPr="009F4E7C">
              <w:rPr>
                <w:rFonts w:ascii="TH SarabunPSK" w:hAnsi="TH SarabunPSK" w:hint="cs"/>
                <w:color w:val="000000" w:themeColor="text1"/>
                <w:sz w:val="32"/>
                <w:szCs w:val="32"/>
                <w:cs/>
              </w:rPr>
              <w:t>กลศาสตร์พื้นฐานเกี่ยวกับ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การเคลื่อนที่แบบหนึ่งมิติ กฎการเคลื่อนที่ของนิวตันและการประยุกต์ แรงเสียดทาน งานและพลังงาน โมเมน</w:t>
            </w:r>
            <w:proofErr w:type="spellStart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และสมดุล</w:t>
            </w:r>
            <w:r w:rsidR="0082655A" w:rsidRPr="009F4E7C">
              <w:rPr>
                <w:rFonts w:ascii="TH SarabunPSK" w:hAnsi="TH SarabunPSK" w:hint="cs"/>
                <w:color w:val="000000" w:themeColor="text1"/>
                <w:sz w:val="32"/>
                <w:szCs w:val="32"/>
                <w:cs/>
              </w:rPr>
              <w:t>”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DBAB" w14:textId="77777777" w:rsidR="0082655A" w:rsidRPr="009F4E7C" w:rsidRDefault="0082655A" w:rsidP="0082655A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0BEFEFA3" w14:textId="77777777" w:rsidR="0082655A" w:rsidRPr="009F4E7C" w:rsidRDefault="0082655A" w:rsidP="0082655A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5D5E7688" w14:textId="0EC902C1" w:rsidR="001B7348" w:rsidRPr="009F4E7C" w:rsidRDefault="0082655A" w:rsidP="0082655A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57ADA4CF" w14:textId="77777777" w:rsidTr="002F4C02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FE61" w14:textId="77777777" w:rsidR="001B7348" w:rsidRPr="009F4E7C" w:rsidRDefault="001B7348" w:rsidP="0064557A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48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9A076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29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กรกฎาคม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2562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หยุดชดเชยวันเฉลิมพระชนมพรรษาสมเด็จพระเจ้าอยู่หัวมหา</w:t>
            </w:r>
            <w:proofErr w:type="spellStart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วชิ</w:t>
            </w:r>
            <w:proofErr w:type="spellEnd"/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ราลงกรณ์ฯ</w:t>
            </w:r>
          </w:p>
        </w:tc>
      </w:tr>
      <w:tr w:rsidR="009F4E7C" w:rsidRPr="009F4E7C" w14:paraId="4904460B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ABC8A4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D0E39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ส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5787F5" w14:textId="0561BC2C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1B7348"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</w:tc>
        <w:tc>
          <w:tcPr>
            <w:tcW w:w="2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07A762" w14:textId="31E3D58B" w:rsidR="001B7348" w:rsidRPr="009F4E7C" w:rsidRDefault="001479D2" w:rsidP="001479D2">
            <w:pPr>
              <w:pStyle w:val="aa"/>
              <w:numPr>
                <w:ilvl w:val="0"/>
                <w:numId w:val="29"/>
              </w:numPr>
              <w:spacing w:line="276" w:lineRule="auto"/>
              <w:ind w:left="455" w:hanging="42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 clinic: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ติดตามความก้าวหน้าโครงงาน และแลกเปลี่ยนเรียนรู้ความรู้ที่ได้จากการเรียนร่วมกันระหว่างนิสิตและคณาจารย์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00E5A6" w14:textId="77777777" w:rsidR="0082655A" w:rsidRPr="009F4E7C" w:rsidRDefault="0082655A" w:rsidP="0082655A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7976FF72" w14:textId="77777777" w:rsidR="0082655A" w:rsidRPr="009F4E7C" w:rsidRDefault="0082655A" w:rsidP="0082655A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686014A1" w14:textId="6532B937" w:rsidR="001B7348" w:rsidRPr="009F4E7C" w:rsidRDefault="0082655A" w:rsidP="0082655A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6B8A38EF" w14:textId="77777777" w:rsidTr="002F4C02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D6A93E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48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127B653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 สิงหาคม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2562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หยุดวันแม่แห่งชาติ</w:t>
            </w:r>
          </w:p>
        </w:tc>
      </w:tr>
      <w:tr w:rsidR="009F4E7C" w:rsidRPr="009F4E7C" w14:paraId="4F43C75B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833D43" w14:textId="77777777" w:rsidR="001B7348" w:rsidRPr="009F4E7C" w:rsidRDefault="001B7348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D1FF65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ส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872E" w14:textId="05861F0C" w:rsidR="001B7348" w:rsidRPr="009F4E7C" w:rsidRDefault="00CD06E1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C01D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กิจกรรมการปฐมพยาบาลเบื้องต้น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วิทยากรบรรยายความรู้และอบรมเชิงปฏิบัติการแก่นิสิตเพื่อเรียนรู้และสามารถปฐมพยาบาลตนเองและผู้อื่นได้อย่างถูกต้องในสถานการณ์ต่างๆ เช่น การทำ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CPR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การห้ามเลือด ฯลฯ รวมถึงเตรียมความพร้อมนิสิตก่อนการเรียนรู้นอกสถานที่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831" w14:textId="5011F105" w:rsidR="001B7348" w:rsidRPr="009F4E7C" w:rsidRDefault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Angsana New" w:hint="cs"/>
                <w:color w:val="000000" w:themeColor="text1"/>
                <w:sz w:val="32"/>
                <w:szCs w:val="32"/>
                <w:cs/>
              </w:rPr>
              <w:t>วิทยากรพิเศษ</w:t>
            </w:r>
          </w:p>
        </w:tc>
      </w:tr>
      <w:tr w:rsidR="009F4E7C" w:rsidRPr="009F4E7C" w14:paraId="44C5760C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1AE3C6" w14:textId="77777777" w:rsidR="001B7348" w:rsidRPr="009F4E7C" w:rsidRDefault="001B7348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DA9A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26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ส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E36" w14:textId="04C7F171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85C" w14:textId="5E4F3E20" w:rsidR="008608B8" w:rsidRPr="009F4E7C" w:rsidRDefault="001B7348" w:rsidP="001479D2">
            <w:pPr>
              <w:pStyle w:val="aa"/>
              <w:numPr>
                <w:ilvl w:val="0"/>
                <w:numId w:val="29"/>
              </w:numPr>
              <w:spacing w:line="276" w:lineRule="auto"/>
              <w:ind w:left="326" w:hanging="3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กิจกกรมการจัดทำ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VDO clip: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นิสิตเรียนรู้พื้นฐานในการตัดต่อคลิปวิดีโอ และสามารถใช้เป็นสื่อในการนำเสนอผลงานได้อย่างน่าสนใจ</w:t>
            </w:r>
          </w:p>
          <w:p w14:paraId="2D3C36FD" w14:textId="334CFF8C" w:rsidR="001479D2" w:rsidRPr="009F4E7C" w:rsidRDefault="001B7348" w:rsidP="00D46602">
            <w:pPr>
              <w:pStyle w:val="aa"/>
              <w:numPr>
                <w:ilvl w:val="0"/>
                <w:numId w:val="29"/>
              </w:numPr>
              <w:spacing w:line="276" w:lineRule="auto"/>
              <w:ind w:left="326" w:hanging="3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Exam preparation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นิสิตจัดเตรียม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VDO presentation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สรุปผลงาน และฝึกนำเสนอให้บุคคลทั่วไปฟัง พร้อมรับคำแนะนำเพิ่มเติม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E344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1F60751B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6C7F15B5" w14:textId="77777777" w:rsidR="001B7348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lastRenderedPageBreak/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  <w:p w14:paraId="7A164E44" w14:textId="6270B0B2" w:rsidR="002037AA" w:rsidRPr="009F4E7C" w:rsidRDefault="002037AA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วิทยากรพิเศษ</w:t>
            </w:r>
          </w:p>
        </w:tc>
      </w:tr>
      <w:tr w:rsidR="009F4E7C" w:rsidRPr="009F4E7C" w14:paraId="600547EC" w14:textId="77777777" w:rsidTr="002F4C02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74C242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8</w:t>
            </w:r>
          </w:p>
        </w:tc>
        <w:tc>
          <w:tcPr>
            <w:tcW w:w="448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4D0D56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31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สิงหาคม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2562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หยุดสอบกลางภาค</w:t>
            </w:r>
          </w:p>
        </w:tc>
      </w:tr>
      <w:tr w:rsidR="009F4E7C" w:rsidRPr="009F4E7C" w14:paraId="67474126" w14:textId="77777777" w:rsidTr="0064557A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524F7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87F7B6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ย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36F51B" w14:textId="77836721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65ED8B" w14:textId="00FADC18" w:rsidR="001B7348" w:rsidRPr="009F4E7C" w:rsidRDefault="001479D2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32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 clinic: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ติดตามความก้าวหน้าโครงงาน และแลกเปลี่ยนเรียนรู้ความรู้ที่ได้จากการเรียนร่วมกันระหว่างนิสิตและคณาจารย์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686A3C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50C057C3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2656B415" w14:textId="7DF3B71E" w:rsidR="001B7348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38207819" w14:textId="77777777" w:rsidTr="0064557A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FF8C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35C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16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ย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BE6C" w14:textId="17E0E067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272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 clinic: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ติดตามความก้าวหน้าโครงงาน และแลกเปลี่ยนเรียนรู้ความรู้ที่ได้จากการเรียนร่วมกันระหว่างนิสิตและคณาจารย์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1B2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083D3AFE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337C06DF" w14:textId="300CE988" w:rsidR="001B7348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17A39A82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D741D" w14:textId="77777777" w:rsidR="001B7348" w:rsidRPr="009F4E7C" w:rsidRDefault="001B7348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4836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23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ย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2AFD" w14:textId="5EE87BC3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10EA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1" w:hanging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กิจกรรมลูกปลาของพ่อ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เรียนรู้นอกสถานที่ครั้งที่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ที่คณะประมง วิทยาเขตกำแพงแสน</w:t>
            </w:r>
          </w:p>
          <w:p w14:paraId="690EB526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1" w:hanging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วิทยากรบรรยายให้ความรู้และอบรมเชิงปฏิบัติการแก่นิสิตเพิ่มเติม ในหัวข้อ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ความรู้เกี่ยวกับการเพาะเลี้ยงสัตว์น้ำ รวมถึงวิธีการเพาะพันธุ์และอนุบาลสัตว์น้ำ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4487254" w14:textId="1A6B3336" w:rsidR="008608B8" w:rsidRPr="009F4E7C" w:rsidRDefault="001B7348" w:rsidP="009615C3">
            <w:pPr>
              <w:pStyle w:val="aa"/>
              <w:numPr>
                <w:ilvl w:val="0"/>
                <w:numId w:val="29"/>
              </w:numPr>
              <w:spacing w:line="276" w:lineRule="auto"/>
              <w:ind w:left="31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นิสิตเยี่ยมชม สำรวจ ศึกษากิจกรรมต่างๆ และเรียนรู้เกี่ยวกับวิทยาศาสตร์นอกสถานที่ เช่น </w:t>
            </w:r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การประยุกต์ใช้การเคลื่อนที่แบบหนึ่งมิติ กฎการเคลื่อนที่ของนิวตันและการประยุกต์ แรงเสียดทาน งานและพลังงาน โมเมน</w:t>
            </w:r>
            <w:proofErr w:type="spellStart"/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lastRenderedPageBreak/>
              <w:t>และสมดุล</w:t>
            </w:r>
            <w:r w:rsidR="009615C3" w:rsidRPr="009F4E7C">
              <w:rPr>
                <w:rFonts w:ascii="TH SarabunPSK" w:hAnsi="TH SarabunPSK" w:hint="cs"/>
                <w:color w:val="000000" w:themeColor="text1"/>
                <w:sz w:val="32"/>
                <w:szCs w:val="32"/>
                <w:cs/>
              </w:rPr>
              <w:t xml:space="preserve"> ใน</w:t>
            </w:r>
            <w:r w:rsidR="009615C3"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การเพาะเลี้ยงปลาสวยงาม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การเพาะพันธุ์และอนุบาลปลาสว</w:t>
            </w:r>
            <w:r w:rsidR="009615C3" w:rsidRPr="009F4E7C">
              <w:rPr>
                <w:rFonts w:ascii="TH SarabunPSK" w:hAnsi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งาม ฯลฯ เพื่อหาประเด็นที่สนใจ วิเคราะห์กรณีศึกษา และอภิปรายร่วมกัน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ADE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530B716D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0A349DAD" w14:textId="77777777" w:rsidR="001B7348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  <w:p w14:paraId="1A570691" w14:textId="1F91BE28" w:rsidR="006A1189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cs"/>
                <w:color w:val="000000" w:themeColor="text1"/>
                <w:sz w:val="32"/>
                <w:szCs w:val="32"/>
                <w:cs/>
              </w:rPr>
              <w:t>สุขกฤช</w:t>
            </w:r>
          </w:p>
        </w:tc>
      </w:tr>
      <w:tr w:rsidR="009F4E7C" w:rsidRPr="009F4E7C" w14:paraId="3315A185" w14:textId="77777777" w:rsidTr="0064557A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6109C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80F9B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ก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ย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B8C78" w14:textId="2A6E275A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8A572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 clinic: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ติดตามความก้าวหน้าโครงงาน และแลกเปลี่ยนเรียนรู้ความรู้ที่ได้จากการเรียนร่วมกันระหว่างนิสิตและคณาจารย์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A410D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4FEE442C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71DFD5AF" w14:textId="02BA2B86" w:rsidR="001B7348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6C640657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0D3F6" w14:textId="77777777" w:rsidR="001B7348" w:rsidRPr="009F4E7C" w:rsidRDefault="001B7348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07A4F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0D86E" w14:textId="5F4E036E" w:rsidR="001B7348" w:rsidRPr="009F4E7C" w:rsidRDefault="009615C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27C" w14:textId="64710808" w:rsidR="009615C3" w:rsidRPr="009F4E7C" w:rsidRDefault="009615C3" w:rsidP="009615C3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นิสิตค้นคว้าประเด็นการเคลื่อนที่แบบหนึ่งมิติ กฎการเคลื่อนที่ของนิวตันและการประยุกต์ แรงเสียดทาน งานและพลังงาน โมเมน</w:t>
            </w:r>
            <w:proofErr w:type="spellStart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ตัม</w:t>
            </w:r>
            <w:proofErr w:type="spellEnd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ทอร</w:t>
            </w:r>
            <w:proofErr w:type="spellStart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์ค</w:t>
            </w:r>
            <w:proofErr w:type="spellEnd"/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และสมดุลเพิ่มเติม รวมถึงการประยุกต์ใช้กลศาสตร์ในชีวิตประจำวัน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ECDBA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7837515A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57E0F6AC" w14:textId="7D38E267" w:rsidR="001B7348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</w:tc>
      </w:tr>
      <w:tr w:rsidR="009F4E7C" w:rsidRPr="009F4E7C" w14:paraId="6F52C65D" w14:textId="77777777" w:rsidTr="009615C3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99AC9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448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3DB5A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18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ตุลาคม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2562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หยุดวันซ้อมใหญ่พิธีพระราชทานปริญญาบัตร</w:t>
            </w:r>
          </w:p>
        </w:tc>
      </w:tr>
      <w:tr w:rsidR="009F4E7C" w:rsidRPr="009F4E7C" w14:paraId="060D2AAC" w14:textId="77777777" w:rsidTr="00CF1400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90C03D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448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2BD813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21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23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 xml:space="preserve">ตุลาคม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2562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หยุดพิธีพระราชทานปริญญาบัตร</w:t>
            </w:r>
          </w:p>
        </w:tc>
      </w:tr>
      <w:tr w:rsidR="009F4E7C" w:rsidRPr="009F4E7C" w14:paraId="05BE3E8A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2AACD3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34F829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28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ต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ค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21311B" w14:textId="0BBB95B1" w:rsidR="001B7348" w:rsidRPr="009F4E7C" w:rsidRDefault="00CD06E1" w:rsidP="008608B8">
            <w:pPr>
              <w:pStyle w:val="aa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65CE85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Perfect your pitch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อาจารย์บรรยายให้ความรู้และอบรมเชิงปฏิบัติการในหัวข้อ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“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วิธีการนำเสนอผลงานอย่างมีประสิทธิภาพ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 xml:space="preserve"> เพื่อนิสิตจัดทำสไลด์สำหรับการนำเสนอและเรียบเรียงข้อมูลทางวิชาการได้อย่างเหมาะสม พร้อมนำเสนอผลงานให้ผู้ฟังเข้าใจได้ง่ายและชัดเจน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D9AA69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586B37EA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355CA488" w14:textId="77777777" w:rsidR="001B7348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  <w:p w14:paraId="25B0ABDF" w14:textId="4BA99D58" w:rsidR="006A1189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cs"/>
                <w:color w:val="000000" w:themeColor="text1"/>
                <w:sz w:val="32"/>
                <w:szCs w:val="32"/>
                <w:cs/>
              </w:rPr>
              <w:t>วรดาภา</w:t>
            </w:r>
          </w:p>
        </w:tc>
      </w:tr>
      <w:tr w:rsidR="009F4E7C" w:rsidRPr="009F4E7C" w14:paraId="6D12F316" w14:textId="77777777" w:rsidTr="0064557A"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8117F3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80BC1D" w14:textId="77777777" w:rsidR="001B7348" w:rsidRPr="009F4E7C" w:rsidRDefault="001B734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พ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ย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BD81AB" w14:textId="70811127" w:rsidR="001B7348" w:rsidRPr="009F4E7C" w:rsidRDefault="00CD06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2474DC" w14:textId="77777777" w:rsidR="001B7348" w:rsidRPr="009F4E7C" w:rsidRDefault="001B7348" w:rsidP="001B7348">
            <w:pPr>
              <w:pStyle w:val="aa"/>
              <w:numPr>
                <w:ilvl w:val="0"/>
                <w:numId w:val="29"/>
              </w:numPr>
              <w:spacing w:line="276" w:lineRule="auto"/>
              <w:ind w:left="323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Perfect your pitch: </w:t>
            </w:r>
            <w:r w:rsidRPr="009F4E7C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นิสิตรายงานความก้าวหน้าหน้าของโครงงาน สรุปผลงานทั้งหมด จัดเตรียมสไลด์สำหรับการนำเสนอโครงงาน และฝึกนำเสนอให้บุคคลทั่วไปฟัง พร้อมรับคำแนะนำเพิ่มเติม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E3271" w14:textId="77777777" w:rsidR="006A1189" w:rsidRPr="009F4E7C" w:rsidRDefault="006A1189" w:rsidP="006A118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อ.มาลี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 xml:space="preserve">อ.ชัยยะ 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  <w:t>อ.ภุชงค์</w:t>
            </w:r>
          </w:p>
          <w:p w14:paraId="23E1D525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มณฑล</w:t>
            </w:r>
          </w:p>
          <w:p w14:paraId="29BAB9D8" w14:textId="77777777" w:rsidR="006A1189" w:rsidRPr="009F4E7C" w:rsidRDefault="006A1189" w:rsidP="006A1189">
            <w:pPr>
              <w:spacing w:line="276" w:lineRule="auto"/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eastAsia"/>
                <w:color w:val="000000" w:themeColor="text1"/>
                <w:sz w:val="32"/>
                <w:szCs w:val="32"/>
                <w:cs/>
              </w:rPr>
              <w:t>สรีวัลย์</w:t>
            </w:r>
          </w:p>
          <w:p w14:paraId="76DF3C23" w14:textId="7B785F4B" w:rsidR="001B7348" w:rsidRPr="009F4E7C" w:rsidRDefault="006A1189" w:rsidP="006A118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Theme="minorEastAsia" w:hAnsiTheme="minorEastAsia" w:cstheme="majorBidi" w:hint="cs"/>
                <w:color w:val="000000" w:themeColor="text1"/>
                <w:sz w:val="32"/>
                <w:szCs w:val="32"/>
                <w:cs/>
              </w:rPr>
              <w:t>อ</w:t>
            </w:r>
            <w:r w:rsidRPr="009F4E7C">
              <w:rPr>
                <w:rFonts w:asciiTheme="minorEastAsia" w:hAnsiTheme="minorEastAsia" w:cstheme="majorBidi"/>
                <w:color w:val="000000" w:themeColor="text1"/>
                <w:sz w:val="32"/>
                <w:szCs w:val="32"/>
              </w:rPr>
              <w:t>.</w:t>
            </w:r>
            <w:r w:rsidRPr="009F4E7C">
              <w:rPr>
                <w:rFonts w:asciiTheme="minorEastAsia" w:hAnsiTheme="minorEastAsia" w:cstheme="majorBidi" w:hint="cs"/>
                <w:color w:val="000000" w:themeColor="text1"/>
                <w:sz w:val="32"/>
                <w:szCs w:val="32"/>
                <w:cs/>
              </w:rPr>
              <w:t>วรดาภา</w:t>
            </w:r>
          </w:p>
        </w:tc>
      </w:tr>
      <w:tr w:rsidR="009F4E7C" w:rsidRPr="009F4E7C" w14:paraId="12A3C4F7" w14:textId="77777777" w:rsidTr="002F4C02"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A86ADC" w14:textId="77777777" w:rsidR="003B10CE" w:rsidRPr="009F4E7C" w:rsidRDefault="001B7348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</w:t>
            </w:r>
            <w:r w:rsidR="003B10CE"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</w:p>
          <w:p w14:paraId="4B60CD32" w14:textId="51184AB2" w:rsidR="001B7348" w:rsidRPr="009F4E7C" w:rsidRDefault="001B7348" w:rsidP="003B10C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448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ACE395" w14:textId="77777777" w:rsidR="001B7348" w:rsidRPr="009F4E7C" w:rsidRDefault="001B7348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2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  <w:lang w:val="th-TH"/>
              </w:rPr>
              <w:t xml:space="preserve"> พฤศจิกายน 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Pr="009F4E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 </w:t>
            </w:r>
            <w:r w:rsidRPr="009F4E7C">
              <w:rPr>
                <w:rFonts w:ascii="TH SarabunPSK" w:hAnsi="TH SarabunPSK" w:cs="Angsana New"/>
                <w:color w:val="000000" w:themeColor="text1"/>
                <w:sz w:val="32"/>
                <w:szCs w:val="32"/>
                <w:cs/>
              </w:rPr>
              <w:t>หยุดสอบไล่</w:t>
            </w:r>
          </w:p>
        </w:tc>
      </w:tr>
    </w:tbl>
    <w:p w14:paraId="2FC7F88B" w14:textId="77777777" w:rsidR="001B7348" w:rsidRPr="009F4E7C" w:rsidRDefault="001B7348" w:rsidP="00A073DE">
      <w:pPr>
        <w:ind w:right="2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35E65F" w14:textId="65B083E8" w:rsidR="00EA0970" w:rsidRPr="009F4E7C" w:rsidRDefault="001B7348" w:rsidP="00A073DE">
      <w:pPr>
        <w:spacing w:after="240"/>
        <w:ind w:right="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Angsana New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หากวันใดตรงกับวันหยุดนอกเหนือจากที่ระบุไว้ อาจารย์ผู้สอนจะนัดสอนชดเชยเพิ่มเติมต่อไป</w:t>
      </w:r>
    </w:p>
    <w:p w14:paraId="1AD3B0F1" w14:textId="77777777" w:rsidR="008302F3" w:rsidRPr="009F4E7C" w:rsidRDefault="008302F3" w:rsidP="0064557A">
      <w:pPr>
        <w:pStyle w:val="aa"/>
        <w:numPr>
          <w:ilvl w:val="0"/>
          <w:numId w:val="8"/>
        </w:numPr>
        <w:ind w:left="426" w:hanging="426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ผู้สอน</w:t>
      </w:r>
    </w:p>
    <w:p w14:paraId="32451C9C" w14:textId="6C85EDBE" w:rsidR="00525F57" w:rsidRPr="009F4E7C" w:rsidRDefault="001B7348" w:rsidP="0082655A">
      <w:pPr>
        <w:tabs>
          <w:tab w:val="left" w:pos="567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ผศ. มาลี สุทธิโอภาส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ผศ.ดร. ชัยยะ เหลืองวิริยะ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 ภุชงค์ กิจอำนาจสุข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ผศ</w:t>
      </w:r>
      <w:proofErr w:type="spellEnd"/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มณฑล </w:t>
      </w:r>
      <w:proofErr w:type="spellStart"/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</w:t>
      </w:r>
      <w:proofErr w:type="spellEnd"/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นุตตมวงศ์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สรีวัลย์</w:t>
      </w:r>
      <w:r w:rsidR="002E56E5" w:rsidRPr="009F4E7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จึงเจริญ</w:t>
      </w:r>
      <w:proofErr w:type="spellStart"/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นิร</w:t>
      </w:r>
      <w:proofErr w:type="spellEnd"/>
      <w:r w:rsidR="0082655A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ธร, </w:t>
      </w:r>
      <w:r w:rsidR="009615C3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รศ.ดร.</w:t>
      </w:r>
      <w:proofErr w:type="spellStart"/>
      <w:r w:rsidR="009615C3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ลิล</w:t>
      </w:r>
      <w:proofErr w:type="spellEnd"/>
      <w:r w:rsidR="009615C3" w:rsidRPr="009F4E7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ลี่ กาวีต๊ะ</w:t>
      </w:r>
    </w:p>
    <w:p w14:paraId="20674EFC" w14:textId="77777777" w:rsidR="00525F57" w:rsidRPr="009F4E7C" w:rsidRDefault="00525F57" w:rsidP="0064557A">
      <w:pPr>
        <w:pStyle w:val="aa"/>
        <w:numPr>
          <w:ilvl w:val="0"/>
          <w:numId w:val="8"/>
        </w:numPr>
        <w:ind w:left="426" w:hanging="426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การทวนสอบตามคำแนะนำของคณะกรรมการทวนสอบ และการทบทวนเพื่อปรับปรุงวิธีการสอนและระบบการสอนที่เน้นผู้เรียนเป็นศูนย์กลาง</w:t>
      </w:r>
    </w:p>
    <w:p w14:paraId="364DE9DF" w14:textId="77777777" w:rsidR="00525F57" w:rsidRPr="009F4E7C" w:rsidRDefault="00921933" w:rsidP="00921933">
      <w:pPr>
        <w:pStyle w:val="aa"/>
        <w:ind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E7C">
        <w:rPr>
          <w:rFonts w:ascii="TH SarabunPSK" w:hAnsi="TH SarabunPSK"/>
          <w:color w:val="000000" w:themeColor="text1"/>
          <w:sz w:val="32"/>
          <w:szCs w:val="32"/>
          <w:cs/>
        </w:rPr>
        <w:t>ไม่มี</w:t>
      </w:r>
    </w:p>
    <w:p w14:paraId="6611DF0F" w14:textId="77777777" w:rsidR="00525F57" w:rsidRPr="009F4E7C" w:rsidRDefault="00525F57" w:rsidP="0064557A">
      <w:pPr>
        <w:pStyle w:val="aa"/>
        <w:numPr>
          <w:ilvl w:val="0"/>
          <w:numId w:val="8"/>
        </w:numPr>
        <w:ind w:left="426" w:hanging="426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9F4E7C">
        <w:rPr>
          <w:rFonts w:ascii="TH SarabunPSK" w:hAnsi="TH SarabunPSK"/>
          <w:b/>
          <w:bCs/>
          <w:color w:val="000000" w:themeColor="text1"/>
          <w:sz w:val="32"/>
          <w:szCs w:val="32"/>
          <w:cs/>
        </w:rPr>
        <w:t>การนำเสนอรายงานปรับปรุงการสอนจากผลการประเมิน</w:t>
      </w:r>
    </w:p>
    <w:p w14:paraId="56A7347D" w14:textId="77777777" w:rsidR="00525F57" w:rsidRPr="009F4E7C" w:rsidRDefault="00B358AF" w:rsidP="00B358AF">
      <w:pPr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921933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ไม่มี</w:t>
      </w:r>
    </w:p>
    <w:p w14:paraId="67958AC8" w14:textId="77777777" w:rsidR="00937BCC" w:rsidRPr="009F4E7C" w:rsidRDefault="00937BC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F9FFA8" w14:textId="77777777" w:rsidR="00854E49" w:rsidRPr="009F4E7C" w:rsidRDefault="00854E4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D1CA8B" w14:textId="77777777" w:rsidR="008302F3" w:rsidRPr="009F4E7C" w:rsidRDefault="008302F3" w:rsidP="00A0698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ลงนาม</w:t>
      </w:r>
      <w:r w:rsidR="00854E49" w:rsidRPr="009F4E7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54E49" w:rsidRPr="009F4E7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54E49" w:rsidRPr="009F4E7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54E49" w:rsidRPr="009F4E7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54E49" w:rsidRPr="009F4E7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ผู้รายงาน</w:t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653E960" w14:textId="77777777" w:rsidR="008302F3" w:rsidRPr="009F4E7C" w:rsidRDefault="00E75114" w:rsidP="00854E49">
      <w:pPr>
        <w:ind w:left="425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58AF"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9154B"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302F3" w:rsidRPr="009F4E7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527C9A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ผศ</w:t>
      </w:r>
      <w:proofErr w:type="spellEnd"/>
      <w:r w:rsidR="00527C9A"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527C9A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ดร</w:t>
      </w:r>
      <w:r w:rsidR="00527C9A" w:rsidRPr="009F4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527C9A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 xml:space="preserve">มณฑล </w:t>
      </w:r>
      <w:proofErr w:type="spellStart"/>
      <w:r w:rsidR="00527C9A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ฐา</w:t>
      </w:r>
      <w:proofErr w:type="spellEnd"/>
      <w:r w:rsidR="00527C9A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นุตตมวงศ์</w:t>
      </w:r>
      <w:r w:rsidR="008302F3" w:rsidRPr="009F4E7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C2CC82A" w14:textId="77777777" w:rsidR="008302F3" w:rsidRPr="009F4E7C" w:rsidRDefault="008302F3" w:rsidP="00A0698D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E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58AF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854E49"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วั</w:t>
      </w:r>
      <w:r w:rsidRPr="009F4E7C">
        <w:rPr>
          <w:rFonts w:ascii="TH SarabunPSK" w:hAnsi="TH SarabunPSK" w:cs="Angsana New"/>
          <w:color w:val="000000" w:themeColor="text1"/>
          <w:sz w:val="32"/>
          <w:szCs w:val="32"/>
          <w:cs/>
        </w:rPr>
        <w:t>นที่</w:t>
      </w:r>
      <w:r w:rsidR="00D45CE3" w:rsidRPr="009F4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sectPr w:rsidR="008302F3" w:rsidRPr="009F4E7C" w:rsidSect="008709B0">
      <w:footerReference w:type="even" r:id="rId14"/>
      <w:footerReference w:type="default" r:id="rId15"/>
      <w:pgSz w:w="11909" w:h="16834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D347F" w14:textId="77777777" w:rsidR="00EE01A5" w:rsidRDefault="00EE01A5">
      <w:r>
        <w:separator/>
      </w:r>
    </w:p>
  </w:endnote>
  <w:endnote w:type="continuationSeparator" w:id="0">
    <w:p w14:paraId="7BD07A23" w14:textId="77777777" w:rsidR="00EE01A5" w:rsidRDefault="00EE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831D" w14:textId="77777777" w:rsidR="0082655A" w:rsidRDefault="0082655A" w:rsidP="008709B0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5DD1E612" w14:textId="77777777" w:rsidR="0082655A" w:rsidRDefault="008265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FF55F" w14:textId="77777777" w:rsidR="0082655A" w:rsidRDefault="0082655A" w:rsidP="008709B0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separate"/>
    </w:r>
    <w:r w:rsidR="004062EB">
      <w:rPr>
        <w:rStyle w:val="a9"/>
        <w:noProof/>
        <w:cs/>
      </w:rPr>
      <w:t>6</w:t>
    </w:r>
    <w:r>
      <w:rPr>
        <w:rStyle w:val="a9"/>
        <w:cs/>
      </w:rPr>
      <w:fldChar w:fldCharType="end"/>
    </w:r>
  </w:p>
  <w:p w14:paraId="79E52822" w14:textId="77777777" w:rsidR="0082655A" w:rsidRDefault="008265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B3C3" w14:textId="77777777" w:rsidR="00EE01A5" w:rsidRDefault="00EE01A5">
      <w:r>
        <w:separator/>
      </w:r>
    </w:p>
  </w:footnote>
  <w:footnote w:type="continuationSeparator" w:id="0">
    <w:p w14:paraId="2AB8B16F" w14:textId="77777777" w:rsidR="00EE01A5" w:rsidRDefault="00EE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3E1"/>
    <w:multiLevelType w:val="hybridMultilevel"/>
    <w:tmpl w:val="C73E5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6BA2"/>
    <w:multiLevelType w:val="hybridMultilevel"/>
    <w:tmpl w:val="A8BA60BA"/>
    <w:lvl w:ilvl="0" w:tplc="7430C42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AF4B0B"/>
    <w:multiLevelType w:val="hybridMultilevel"/>
    <w:tmpl w:val="64906DDA"/>
    <w:lvl w:ilvl="0" w:tplc="C1267B8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F20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B50CBB"/>
    <w:multiLevelType w:val="multilevel"/>
    <w:tmpl w:val="86C0ED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498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0FFC72FA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A0732"/>
    <w:multiLevelType w:val="hybridMultilevel"/>
    <w:tmpl w:val="78363A20"/>
    <w:lvl w:ilvl="0" w:tplc="D968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6604"/>
    <w:multiLevelType w:val="hybridMultilevel"/>
    <w:tmpl w:val="64906DDA"/>
    <w:lvl w:ilvl="0" w:tplc="C1267B8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6A82"/>
    <w:multiLevelType w:val="multilevel"/>
    <w:tmpl w:val="52DE6140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440" w:hanging="44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9" w15:restartNumberingAfterBreak="0">
    <w:nsid w:val="19A168CF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37482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36027"/>
    <w:multiLevelType w:val="hybridMultilevel"/>
    <w:tmpl w:val="B8BCBD8C"/>
    <w:lvl w:ilvl="0" w:tplc="53B47E88">
      <w:start w:val="2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A6A"/>
    <w:multiLevelType w:val="hybridMultilevel"/>
    <w:tmpl w:val="64906DDA"/>
    <w:lvl w:ilvl="0" w:tplc="C1267B8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81EEC"/>
    <w:multiLevelType w:val="hybridMultilevel"/>
    <w:tmpl w:val="A8BA60BA"/>
    <w:lvl w:ilvl="0" w:tplc="7430C42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A64FB8"/>
    <w:multiLevelType w:val="hybridMultilevel"/>
    <w:tmpl w:val="110EA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30170"/>
    <w:multiLevelType w:val="multilevel"/>
    <w:tmpl w:val="C6F8C994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6" w15:restartNumberingAfterBreak="0">
    <w:nsid w:val="47FF4F4F"/>
    <w:multiLevelType w:val="multilevel"/>
    <w:tmpl w:val="616858E0"/>
    <w:lvl w:ilvl="0">
      <w:start w:val="9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0D6572F"/>
    <w:multiLevelType w:val="hybridMultilevel"/>
    <w:tmpl w:val="F1645234"/>
    <w:lvl w:ilvl="0" w:tplc="D968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74B1E"/>
    <w:multiLevelType w:val="hybridMultilevel"/>
    <w:tmpl w:val="CABE7E34"/>
    <w:lvl w:ilvl="0" w:tplc="53C4E9C4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37ED"/>
    <w:multiLevelType w:val="hybridMultilevel"/>
    <w:tmpl w:val="64906DDA"/>
    <w:lvl w:ilvl="0" w:tplc="C1267B8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36DE"/>
    <w:multiLevelType w:val="hybridMultilevel"/>
    <w:tmpl w:val="64906DDA"/>
    <w:lvl w:ilvl="0" w:tplc="C1267B8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CA2"/>
    <w:multiLevelType w:val="multilevel"/>
    <w:tmpl w:val="86C0ED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498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2" w15:restartNumberingAfterBreak="0">
    <w:nsid w:val="685E2E69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50296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D24EE"/>
    <w:multiLevelType w:val="hybridMultilevel"/>
    <w:tmpl w:val="64906DDA"/>
    <w:lvl w:ilvl="0" w:tplc="C1267B8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7796A"/>
    <w:multiLevelType w:val="hybridMultilevel"/>
    <w:tmpl w:val="13F02732"/>
    <w:lvl w:ilvl="0" w:tplc="351E3D9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003E"/>
    <w:multiLevelType w:val="hybridMultilevel"/>
    <w:tmpl w:val="BF06EAF4"/>
    <w:lvl w:ilvl="0" w:tplc="30B28116">
      <w:start w:val="28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31B63"/>
    <w:multiLevelType w:val="hybridMultilevel"/>
    <w:tmpl w:val="78641392"/>
    <w:lvl w:ilvl="0" w:tplc="F042B45A">
      <w:start w:val="13"/>
      <w:numFmt w:val="decimal"/>
      <w:lvlText w:val="%1."/>
      <w:lvlJc w:val="left"/>
      <w:pPr>
        <w:ind w:left="64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B775C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lang w:bidi="th-TH"/>
        </w:r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4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5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6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498" w:hanging="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83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89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4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64" w:hanging="1800"/>
        </w:pPr>
        <w:rPr>
          <w:rFonts w:hint="default"/>
        </w:rPr>
      </w:lvl>
    </w:lvlOverride>
  </w:num>
  <w:num w:numId="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5039" w:hanging="360"/>
        </w:pPr>
        <w:rPr>
          <w:b/>
          <w:bCs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440" w:hanging="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83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89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3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4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64" w:hanging="1800"/>
        </w:pPr>
        <w:rPr>
          <w:rFonts w:hint="default"/>
        </w:rPr>
      </w:lvl>
    </w:lvlOverride>
  </w:num>
  <w:num w:numId="9">
    <w:abstractNumId w:val="27"/>
  </w:num>
  <w:num w:numId="10">
    <w:abstractNumId w:val="16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9"/>
  </w:num>
  <w:num w:numId="16">
    <w:abstractNumId w:val="28"/>
  </w:num>
  <w:num w:numId="17">
    <w:abstractNumId w:val="23"/>
  </w:num>
  <w:num w:numId="18">
    <w:abstractNumId w:val="0"/>
  </w:num>
  <w:num w:numId="19">
    <w:abstractNumId w:val="14"/>
  </w:num>
  <w:num w:numId="20">
    <w:abstractNumId w:val="1"/>
  </w:num>
  <w:num w:numId="21">
    <w:abstractNumId w:val="13"/>
  </w:num>
  <w:num w:numId="22">
    <w:abstractNumId w:val="19"/>
  </w:num>
  <w:num w:numId="23">
    <w:abstractNumId w:val="20"/>
  </w:num>
  <w:num w:numId="24">
    <w:abstractNumId w:val="7"/>
  </w:num>
  <w:num w:numId="25">
    <w:abstractNumId w:val="24"/>
  </w:num>
  <w:num w:numId="26">
    <w:abstractNumId w:val="2"/>
  </w:num>
  <w:num w:numId="27">
    <w:abstractNumId w:val="12"/>
  </w:num>
  <w:num w:numId="28">
    <w:abstractNumId w:val="6"/>
  </w:num>
  <w:num w:numId="29">
    <w:abstractNumId w:val="17"/>
  </w:num>
  <w:num w:numId="30">
    <w:abstractNumId w:val="1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8"/>
  </w:num>
  <w:num w:numId="34">
    <w:abstractNumId w:val="15"/>
  </w:num>
  <w:num w:numId="35">
    <w:abstractNumId w:val="5"/>
  </w:num>
  <w:num w:numId="36">
    <w:abstractNumId w:val="18"/>
  </w:num>
  <w:num w:numId="37">
    <w:abstractNumId w:val="3"/>
  </w:num>
  <w:num w:numId="3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FB"/>
    <w:rsid w:val="0001151D"/>
    <w:rsid w:val="000125D5"/>
    <w:rsid w:val="00022A35"/>
    <w:rsid w:val="000252B9"/>
    <w:rsid w:val="0003305D"/>
    <w:rsid w:val="00036599"/>
    <w:rsid w:val="00036C34"/>
    <w:rsid w:val="00041505"/>
    <w:rsid w:val="00051D57"/>
    <w:rsid w:val="000522DA"/>
    <w:rsid w:val="00055678"/>
    <w:rsid w:val="00056F23"/>
    <w:rsid w:val="00063070"/>
    <w:rsid w:val="000634E2"/>
    <w:rsid w:val="000650CC"/>
    <w:rsid w:val="00072693"/>
    <w:rsid w:val="000738CB"/>
    <w:rsid w:val="00074E28"/>
    <w:rsid w:val="00077319"/>
    <w:rsid w:val="000901D7"/>
    <w:rsid w:val="00090944"/>
    <w:rsid w:val="00091219"/>
    <w:rsid w:val="00096B90"/>
    <w:rsid w:val="000A2B9F"/>
    <w:rsid w:val="000A35A1"/>
    <w:rsid w:val="000A386B"/>
    <w:rsid w:val="000A53B8"/>
    <w:rsid w:val="000A5C9D"/>
    <w:rsid w:val="000A66B4"/>
    <w:rsid w:val="000B7CC6"/>
    <w:rsid w:val="000C1B61"/>
    <w:rsid w:val="000D2F7B"/>
    <w:rsid w:val="000F3041"/>
    <w:rsid w:val="000F4513"/>
    <w:rsid w:val="000F55AE"/>
    <w:rsid w:val="000F56AD"/>
    <w:rsid w:val="000F5DAE"/>
    <w:rsid w:val="000F78C0"/>
    <w:rsid w:val="001038EC"/>
    <w:rsid w:val="001044D8"/>
    <w:rsid w:val="0010468C"/>
    <w:rsid w:val="00104C0A"/>
    <w:rsid w:val="001107CF"/>
    <w:rsid w:val="00124CA1"/>
    <w:rsid w:val="00125577"/>
    <w:rsid w:val="00141B66"/>
    <w:rsid w:val="001469D2"/>
    <w:rsid w:val="001479D2"/>
    <w:rsid w:val="0015002F"/>
    <w:rsid w:val="00160865"/>
    <w:rsid w:val="001667A5"/>
    <w:rsid w:val="00171AEE"/>
    <w:rsid w:val="001740C1"/>
    <w:rsid w:val="0018088C"/>
    <w:rsid w:val="00184FCF"/>
    <w:rsid w:val="00186AD6"/>
    <w:rsid w:val="001901E6"/>
    <w:rsid w:val="001A085B"/>
    <w:rsid w:val="001B3A5B"/>
    <w:rsid w:val="001B7348"/>
    <w:rsid w:val="001B7BF8"/>
    <w:rsid w:val="001C04C6"/>
    <w:rsid w:val="001C15A9"/>
    <w:rsid w:val="001C4664"/>
    <w:rsid w:val="001E13DD"/>
    <w:rsid w:val="00202131"/>
    <w:rsid w:val="00202DC1"/>
    <w:rsid w:val="002037AA"/>
    <w:rsid w:val="00210C8D"/>
    <w:rsid w:val="002153FB"/>
    <w:rsid w:val="00216454"/>
    <w:rsid w:val="00225CA2"/>
    <w:rsid w:val="0023028D"/>
    <w:rsid w:val="00237B40"/>
    <w:rsid w:val="002450BE"/>
    <w:rsid w:val="00247170"/>
    <w:rsid w:val="002618A3"/>
    <w:rsid w:val="00262A27"/>
    <w:rsid w:val="00262C91"/>
    <w:rsid w:val="002645D4"/>
    <w:rsid w:val="00270C19"/>
    <w:rsid w:val="00271CF0"/>
    <w:rsid w:val="002843A1"/>
    <w:rsid w:val="00291662"/>
    <w:rsid w:val="0029409A"/>
    <w:rsid w:val="00294140"/>
    <w:rsid w:val="002942B1"/>
    <w:rsid w:val="002966AB"/>
    <w:rsid w:val="002A0AFF"/>
    <w:rsid w:val="002A1BEE"/>
    <w:rsid w:val="002A579B"/>
    <w:rsid w:val="002C241C"/>
    <w:rsid w:val="002E07DB"/>
    <w:rsid w:val="002E29CC"/>
    <w:rsid w:val="002E56E5"/>
    <w:rsid w:val="002F4C02"/>
    <w:rsid w:val="00305A81"/>
    <w:rsid w:val="0030669C"/>
    <w:rsid w:val="00320A0A"/>
    <w:rsid w:val="00332D47"/>
    <w:rsid w:val="00336783"/>
    <w:rsid w:val="00336D4F"/>
    <w:rsid w:val="0034131D"/>
    <w:rsid w:val="00342C86"/>
    <w:rsid w:val="0034536E"/>
    <w:rsid w:val="003462E3"/>
    <w:rsid w:val="00367DD5"/>
    <w:rsid w:val="00370C66"/>
    <w:rsid w:val="00371E59"/>
    <w:rsid w:val="003831C6"/>
    <w:rsid w:val="00383EC4"/>
    <w:rsid w:val="003852D6"/>
    <w:rsid w:val="003A4FBD"/>
    <w:rsid w:val="003A5F8B"/>
    <w:rsid w:val="003A721B"/>
    <w:rsid w:val="003B0D98"/>
    <w:rsid w:val="003B10CE"/>
    <w:rsid w:val="003E2B3C"/>
    <w:rsid w:val="003E2CF8"/>
    <w:rsid w:val="003E3E70"/>
    <w:rsid w:val="003E66C1"/>
    <w:rsid w:val="003E7E62"/>
    <w:rsid w:val="003F0658"/>
    <w:rsid w:val="003F47E1"/>
    <w:rsid w:val="003F755C"/>
    <w:rsid w:val="00401B92"/>
    <w:rsid w:val="004062EB"/>
    <w:rsid w:val="004074A6"/>
    <w:rsid w:val="004220AB"/>
    <w:rsid w:val="00423EF9"/>
    <w:rsid w:val="00426FF4"/>
    <w:rsid w:val="00427119"/>
    <w:rsid w:val="00441B23"/>
    <w:rsid w:val="00457798"/>
    <w:rsid w:val="004608E3"/>
    <w:rsid w:val="004615AD"/>
    <w:rsid w:val="0046618A"/>
    <w:rsid w:val="00466BB6"/>
    <w:rsid w:val="00470FC4"/>
    <w:rsid w:val="004801D9"/>
    <w:rsid w:val="00482A58"/>
    <w:rsid w:val="0048532B"/>
    <w:rsid w:val="004908DF"/>
    <w:rsid w:val="004928C2"/>
    <w:rsid w:val="004949F0"/>
    <w:rsid w:val="004A1740"/>
    <w:rsid w:val="004A25C1"/>
    <w:rsid w:val="004B1438"/>
    <w:rsid w:val="004B6AFC"/>
    <w:rsid w:val="004B6D1F"/>
    <w:rsid w:val="004C17EF"/>
    <w:rsid w:val="004C267F"/>
    <w:rsid w:val="004C796B"/>
    <w:rsid w:val="004E1CFD"/>
    <w:rsid w:val="004E3AB9"/>
    <w:rsid w:val="004F0EE3"/>
    <w:rsid w:val="004F1942"/>
    <w:rsid w:val="004F46BB"/>
    <w:rsid w:val="004F4716"/>
    <w:rsid w:val="005034EF"/>
    <w:rsid w:val="00503600"/>
    <w:rsid w:val="00504AD8"/>
    <w:rsid w:val="00506512"/>
    <w:rsid w:val="00523C0A"/>
    <w:rsid w:val="00524E29"/>
    <w:rsid w:val="005251A6"/>
    <w:rsid w:val="00525F57"/>
    <w:rsid w:val="005266FD"/>
    <w:rsid w:val="00527C9A"/>
    <w:rsid w:val="00530342"/>
    <w:rsid w:val="00533AF2"/>
    <w:rsid w:val="00537FC9"/>
    <w:rsid w:val="00555DB2"/>
    <w:rsid w:val="00567A55"/>
    <w:rsid w:val="00576B87"/>
    <w:rsid w:val="00584CBE"/>
    <w:rsid w:val="005937D2"/>
    <w:rsid w:val="00593DF5"/>
    <w:rsid w:val="005A47B1"/>
    <w:rsid w:val="005A5CDD"/>
    <w:rsid w:val="005A61BB"/>
    <w:rsid w:val="005A6EE8"/>
    <w:rsid w:val="005B15F2"/>
    <w:rsid w:val="005B1A59"/>
    <w:rsid w:val="005B59CC"/>
    <w:rsid w:val="005C2B1E"/>
    <w:rsid w:val="005C4694"/>
    <w:rsid w:val="005C59C5"/>
    <w:rsid w:val="005D1744"/>
    <w:rsid w:val="005D23FB"/>
    <w:rsid w:val="005E01FB"/>
    <w:rsid w:val="005F1768"/>
    <w:rsid w:val="005F48E2"/>
    <w:rsid w:val="005F5006"/>
    <w:rsid w:val="00604B7A"/>
    <w:rsid w:val="00611767"/>
    <w:rsid w:val="00611BB2"/>
    <w:rsid w:val="00613905"/>
    <w:rsid w:val="006209CD"/>
    <w:rsid w:val="00620EB0"/>
    <w:rsid w:val="00631BB7"/>
    <w:rsid w:val="0064557A"/>
    <w:rsid w:val="006469E3"/>
    <w:rsid w:val="00654425"/>
    <w:rsid w:val="00656FA9"/>
    <w:rsid w:val="00666208"/>
    <w:rsid w:val="0066630A"/>
    <w:rsid w:val="00667DF4"/>
    <w:rsid w:val="006778FD"/>
    <w:rsid w:val="00682452"/>
    <w:rsid w:val="00686B6A"/>
    <w:rsid w:val="00697301"/>
    <w:rsid w:val="006A1189"/>
    <w:rsid w:val="006A5B50"/>
    <w:rsid w:val="006C64A4"/>
    <w:rsid w:val="006D17DF"/>
    <w:rsid w:val="006F3531"/>
    <w:rsid w:val="006F45AA"/>
    <w:rsid w:val="006F53C6"/>
    <w:rsid w:val="006F6713"/>
    <w:rsid w:val="006F7B11"/>
    <w:rsid w:val="0070240B"/>
    <w:rsid w:val="0071235F"/>
    <w:rsid w:val="00713414"/>
    <w:rsid w:val="00714A57"/>
    <w:rsid w:val="007176BC"/>
    <w:rsid w:val="007213DC"/>
    <w:rsid w:val="00721D06"/>
    <w:rsid w:val="00730E01"/>
    <w:rsid w:val="00735F2E"/>
    <w:rsid w:val="00737998"/>
    <w:rsid w:val="007435C3"/>
    <w:rsid w:val="00746423"/>
    <w:rsid w:val="00751916"/>
    <w:rsid w:val="00752B9C"/>
    <w:rsid w:val="0075452E"/>
    <w:rsid w:val="00754CD7"/>
    <w:rsid w:val="00755B8A"/>
    <w:rsid w:val="007602C0"/>
    <w:rsid w:val="00761BDD"/>
    <w:rsid w:val="0077238D"/>
    <w:rsid w:val="0077380F"/>
    <w:rsid w:val="00775AC4"/>
    <w:rsid w:val="0077725B"/>
    <w:rsid w:val="00780973"/>
    <w:rsid w:val="0078272B"/>
    <w:rsid w:val="00783868"/>
    <w:rsid w:val="00792812"/>
    <w:rsid w:val="007949CA"/>
    <w:rsid w:val="007B6347"/>
    <w:rsid w:val="007B70A7"/>
    <w:rsid w:val="007D6C3D"/>
    <w:rsid w:val="007E07B8"/>
    <w:rsid w:val="007E18EF"/>
    <w:rsid w:val="007E3BF8"/>
    <w:rsid w:val="007E4073"/>
    <w:rsid w:val="007E52EE"/>
    <w:rsid w:val="007E7E34"/>
    <w:rsid w:val="007F71B9"/>
    <w:rsid w:val="00805AC8"/>
    <w:rsid w:val="00806572"/>
    <w:rsid w:val="00806941"/>
    <w:rsid w:val="00814762"/>
    <w:rsid w:val="00815A3F"/>
    <w:rsid w:val="00817A22"/>
    <w:rsid w:val="0082183D"/>
    <w:rsid w:val="0082655A"/>
    <w:rsid w:val="008302F3"/>
    <w:rsid w:val="00847897"/>
    <w:rsid w:val="00854E49"/>
    <w:rsid w:val="00857B0C"/>
    <w:rsid w:val="008608B8"/>
    <w:rsid w:val="008709B0"/>
    <w:rsid w:val="00873346"/>
    <w:rsid w:val="00873FD3"/>
    <w:rsid w:val="00875AA8"/>
    <w:rsid w:val="00880916"/>
    <w:rsid w:val="0088216E"/>
    <w:rsid w:val="00884419"/>
    <w:rsid w:val="00885F9C"/>
    <w:rsid w:val="00890724"/>
    <w:rsid w:val="00896DE9"/>
    <w:rsid w:val="008A0089"/>
    <w:rsid w:val="008A0202"/>
    <w:rsid w:val="008A4021"/>
    <w:rsid w:val="008A6382"/>
    <w:rsid w:val="008B059A"/>
    <w:rsid w:val="008B2B9A"/>
    <w:rsid w:val="008B7FBB"/>
    <w:rsid w:val="008C0E0F"/>
    <w:rsid w:val="008D33DC"/>
    <w:rsid w:val="008E10F8"/>
    <w:rsid w:val="008F0FA3"/>
    <w:rsid w:val="008F2265"/>
    <w:rsid w:val="008F427B"/>
    <w:rsid w:val="008F4EA0"/>
    <w:rsid w:val="00907C25"/>
    <w:rsid w:val="00907C4F"/>
    <w:rsid w:val="00910045"/>
    <w:rsid w:val="009107E2"/>
    <w:rsid w:val="0091443E"/>
    <w:rsid w:val="00915097"/>
    <w:rsid w:val="0091772C"/>
    <w:rsid w:val="00917BC1"/>
    <w:rsid w:val="009200B3"/>
    <w:rsid w:val="009213C4"/>
    <w:rsid w:val="00921933"/>
    <w:rsid w:val="00925032"/>
    <w:rsid w:val="00927269"/>
    <w:rsid w:val="00933095"/>
    <w:rsid w:val="00937731"/>
    <w:rsid w:val="00937BCC"/>
    <w:rsid w:val="00944A84"/>
    <w:rsid w:val="00950FDF"/>
    <w:rsid w:val="00961037"/>
    <w:rsid w:val="009615C3"/>
    <w:rsid w:val="009641C4"/>
    <w:rsid w:val="0096496F"/>
    <w:rsid w:val="00965168"/>
    <w:rsid w:val="009655C0"/>
    <w:rsid w:val="00967876"/>
    <w:rsid w:val="009678A2"/>
    <w:rsid w:val="009718F9"/>
    <w:rsid w:val="00980575"/>
    <w:rsid w:val="009809D8"/>
    <w:rsid w:val="009862D9"/>
    <w:rsid w:val="00986E1C"/>
    <w:rsid w:val="0099154B"/>
    <w:rsid w:val="00992BAC"/>
    <w:rsid w:val="00996959"/>
    <w:rsid w:val="009977CC"/>
    <w:rsid w:val="009A331A"/>
    <w:rsid w:val="009B0FE4"/>
    <w:rsid w:val="009B3B12"/>
    <w:rsid w:val="009B53B9"/>
    <w:rsid w:val="009C0B14"/>
    <w:rsid w:val="009D0406"/>
    <w:rsid w:val="009D088C"/>
    <w:rsid w:val="009D0FE3"/>
    <w:rsid w:val="009D2052"/>
    <w:rsid w:val="009E59CD"/>
    <w:rsid w:val="009F00BF"/>
    <w:rsid w:val="009F36F3"/>
    <w:rsid w:val="009F450D"/>
    <w:rsid w:val="009F4E7C"/>
    <w:rsid w:val="00A03CDC"/>
    <w:rsid w:val="00A0649B"/>
    <w:rsid w:val="00A0698D"/>
    <w:rsid w:val="00A073DE"/>
    <w:rsid w:val="00A1566F"/>
    <w:rsid w:val="00A1620E"/>
    <w:rsid w:val="00A30324"/>
    <w:rsid w:val="00A367D3"/>
    <w:rsid w:val="00A4544C"/>
    <w:rsid w:val="00A460B3"/>
    <w:rsid w:val="00A51AAB"/>
    <w:rsid w:val="00A5462A"/>
    <w:rsid w:val="00A60B95"/>
    <w:rsid w:val="00A70508"/>
    <w:rsid w:val="00A721D3"/>
    <w:rsid w:val="00A86816"/>
    <w:rsid w:val="00AA386E"/>
    <w:rsid w:val="00AB1A9A"/>
    <w:rsid w:val="00AC31C1"/>
    <w:rsid w:val="00AC7BB5"/>
    <w:rsid w:val="00AD42CB"/>
    <w:rsid w:val="00AE33AD"/>
    <w:rsid w:val="00AE7AA7"/>
    <w:rsid w:val="00B01442"/>
    <w:rsid w:val="00B05BD3"/>
    <w:rsid w:val="00B207B0"/>
    <w:rsid w:val="00B20F91"/>
    <w:rsid w:val="00B358AF"/>
    <w:rsid w:val="00B50D07"/>
    <w:rsid w:val="00B51BD5"/>
    <w:rsid w:val="00B54B41"/>
    <w:rsid w:val="00B63361"/>
    <w:rsid w:val="00B750B0"/>
    <w:rsid w:val="00B8531E"/>
    <w:rsid w:val="00B86AE3"/>
    <w:rsid w:val="00B9041F"/>
    <w:rsid w:val="00B95EDE"/>
    <w:rsid w:val="00BA2860"/>
    <w:rsid w:val="00BA7A50"/>
    <w:rsid w:val="00BA7B12"/>
    <w:rsid w:val="00BC0344"/>
    <w:rsid w:val="00BC33E2"/>
    <w:rsid w:val="00BD09C5"/>
    <w:rsid w:val="00BD0C9B"/>
    <w:rsid w:val="00BD4CC8"/>
    <w:rsid w:val="00BE003C"/>
    <w:rsid w:val="00BE1827"/>
    <w:rsid w:val="00BE29BA"/>
    <w:rsid w:val="00BE4496"/>
    <w:rsid w:val="00C015C8"/>
    <w:rsid w:val="00C03314"/>
    <w:rsid w:val="00C03DA4"/>
    <w:rsid w:val="00C11525"/>
    <w:rsid w:val="00C137CA"/>
    <w:rsid w:val="00C22F4A"/>
    <w:rsid w:val="00C311A4"/>
    <w:rsid w:val="00C36E50"/>
    <w:rsid w:val="00C41A07"/>
    <w:rsid w:val="00C45936"/>
    <w:rsid w:val="00C4745C"/>
    <w:rsid w:val="00C52949"/>
    <w:rsid w:val="00C56708"/>
    <w:rsid w:val="00C67E94"/>
    <w:rsid w:val="00C76A26"/>
    <w:rsid w:val="00C8113B"/>
    <w:rsid w:val="00C91770"/>
    <w:rsid w:val="00CA1C87"/>
    <w:rsid w:val="00CA2BCE"/>
    <w:rsid w:val="00CA5F57"/>
    <w:rsid w:val="00CB206B"/>
    <w:rsid w:val="00CB28E8"/>
    <w:rsid w:val="00CB6DE6"/>
    <w:rsid w:val="00CD06E1"/>
    <w:rsid w:val="00CD3BAE"/>
    <w:rsid w:val="00CE0D1D"/>
    <w:rsid w:val="00CE2650"/>
    <w:rsid w:val="00CF1400"/>
    <w:rsid w:val="00CF24B9"/>
    <w:rsid w:val="00CF34DA"/>
    <w:rsid w:val="00CF635A"/>
    <w:rsid w:val="00CF6CAD"/>
    <w:rsid w:val="00CF71D8"/>
    <w:rsid w:val="00D01E18"/>
    <w:rsid w:val="00D025AC"/>
    <w:rsid w:val="00D05244"/>
    <w:rsid w:val="00D07C08"/>
    <w:rsid w:val="00D30892"/>
    <w:rsid w:val="00D31D6D"/>
    <w:rsid w:val="00D36319"/>
    <w:rsid w:val="00D37496"/>
    <w:rsid w:val="00D37E3A"/>
    <w:rsid w:val="00D409EE"/>
    <w:rsid w:val="00D41239"/>
    <w:rsid w:val="00D45CE3"/>
    <w:rsid w:val="00D46602"/>
    <w:rsid w:val="00D53D2E"/>
    <w:rsid w:val="00D546B5"/>
    <w:rsid w:val="00D56E33"/>
    <w:rsid w:val="00D61705"/>
    <w:rsid w:val="00D677F1"/>
    <w:rsid w:val="00D73C62"/>
    <w:rsid w:val="00D7593B"/>
    <w:rsid w:val="00D77E45"/>
    <w:rsid w:val="00D77EC0"/>
    <w:rsid w:val="00D82F95"/>
    <w:rsid w:val="00D97E85"/>
    <w:rsid w:val="00DA25E9"/>
    <w:rsid w:val="00DA2BF4"/>
    <w:rsid w:val="00DA5453"/>
    <w:rsid w:val="00DA5EE1"/>
    <w:rsid w:val="00DA6F8B"/>
    <w:rsid w:val="00DA7FFB"/>
    <w:rsid w:val="00DB078A"/>
    <w:rsid w:val="00DB2FD9"/>
    <w:rsid w:val="00DB5421"/>
    <w:rsid w:val="00DB60B3"/>
    <w:rsid w:val="00DD4268"/>
    <w:rsid w:val="00DE3D9A"/>
    <w:rsid w:val="00DE5517"/>
    <w:rsid w:val="00DE6E3F"/>
    <w:rsid w:val="00DE72C5"/>
    <w:rsid w:val="00DF09A1"/>
    <w:rsid w:val="00E10BFC"/>
    <w:rsid w:val="00E13E2A"/>
    <w:rsid w:val="00E15F6F"/>
    <w:rsid w:val="00E167FA"/>
    <w:rsid w:val="00E17CA2"/>
    <w:rsid w:val="00E20920"/>
    <w:rsid w:val="00E20BCD"/>
    <w:rsid w:val="00E31897"/>
    <w:rsid w:val="00E31ED2"/>
    <w:rsid w:val="00E36F0F"/>
    <w:rsid w:val="00E428C1"/>
    <w:rsid w:val="00E55F63"/>
    <w:rsid w:val="00E67345"/>
    <w:rsid w:val="00E708B1"/>
    <w:rsid w:val="00E75114"/>
    <w:rsid w:val="00E77D89"/>
    <w:rsid w:val="00E904F6"/>
    <w:rsid w:val="00E9732D"/>
    <w:rsid w:val="00EA0970"/>
    <w:rsid w:val="00EA0EE2"/>
    <w:rsid w:val="00EA1039"/>
    <w:rsid w:val="00EB7330"/>
    <w:rsid w:val="00EC2632"/>
    <w:rsid w:val="00EC26E9"/>
    <w:rsid w:val="00EC2C20"/>
    <w:rsid w:val="00ED0A8D"/>
    <w:rsid w:val="00ED0D76"/>
    <w:rsid w:val="00ED282C"/>
    <w:rsid w:val="00EE01A5"/>
    <w:rsid w:val="00EE52AD"/>
    <w:rsid w:val="00EF11FB"/>
    <w:rsid w:val="00EF1F8D"/>
    <w:rsid w:val="00F127FC"/>
    <w:rsid w:val="00F1514B"/>
    <w:rsid w:val="00F25843"/>
    <w:rsid w:val="00F25DF3"/>
    <w:rsid w:val="00F32A38"/>
    <w:rsid w:val="00F431D3"/>
    <w:rsid w:val="00F51920"/>
    <w:rsid w:val="00F548B1"/>
    <w:rsid w:val="00F54E96"/>
    <w:rsid w:val="00F70D1E"/>
    <w:rsid w:val="00F80FFB"/>
    <w:rsid w:val="00F9071D"/>
    <w:rsid w:val="00FA2EE0"/>
    <w:rsid w:val="00FA6002"/>
    <w:rsid w:val="00FA7996"/>
    <w:rsid w:val="00FB6E7E"/>
    <w:rsid w:val="00FC1F54"/>
    <w:rsid w:val="00FC3F5E"/>
    <w:rsid w:val="00FD2DF2"/>
    <w:rsid w:val="00FD716C"/>
    <w:rsid w:val="00FE5AFF"/>
    <w:rsid w:val="00FF0520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0C1ED"/>
  <w15:docId w15:val="{4570CD0A-8208-444F-8A39-84C3B56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505"/>
    <w:rPr>
      <w:rFonts w:ascii="AngsanaUPC" w:hAnsi="AngsanaUPC" w:cs="AngsanaUPC"/>
      <w:sz w:val="28"/>
      <w:szCs w:val="28"/>
      <w:lang w:eastAsia="en-US" w:bidi="th-TH"/>
    </w:rPr>
  </w:style>
  <w:style w:type="paragraph" w:styleId="1">
    <w:name w:val="heading 1"/>
    <w:basedOn w:val="a"/>
    <w:next w:val="a"/>
    <w:qFormat/>
    <w:rsid w:val="00DA5453"/>
    <w:pPr>
      <w:keepNext/>
      <w:ind w:right="29"/>
      <w:jc w:val="right"/>
      <w:outlineLvl w:val="0"/>
    </w:pPr>
    <w:rPr>
      <w:rFonts w:ascii="EucrosiaUPC" w:hAnsi="EucrosiaUPC" w:cs="Eucros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DA5453"/>
    <w:pPr>
      <w:keepNext/>
      <w:tabs>
        <w:tab w:val="left" w:pos="426"/>
      </w:tabs>
      <w:outlineLvl w:val="1"/>
    </w:pPr>
    <w:rPr>
      <w:rFonts w:ascii="EucrosiaUPC" w:hAnsi="EucrosiaUPC" w:cs="EucrosiaUPC"/>
      <w:sz w:val="32"/>
      <w:szCs w:val="32"/>
    </w:rPr>
  </w:style>
  <w:style w:type="paragraph" w:styleId="3">
    <w:name w:val="heading 3"/>
    <w:basedOn w:val="a"/>
    <w:next w:val="a"/>
    <w:qFormat/>
    <w:rsid w:val="00DA5453"/>
    <w:pPr>
      <w:keepNext/>
      <w:tabs>
        <w:tab w:val="left" w:pos="1276"/>
      </w:tabs>
      <w:ind w:firstLine="851"/>
      <w:jc w:val="right"/>
      <w:outlineLvl w:val="2"/>
    </w:pPr>
    <w:rPr>
      <w:rFonts w:ascii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DA5453"/>
    <w:pPr>
      <w:keepNext/>
      <w:ind w:left="459" w:hanging="459"/>
      <w:outlineLvl w:val="3"/>
    </w:pPr>
    <w:rPr>
      <w:rFonts w:ascii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DA5453"/>
    <w:pPr>
      <w:keepNext/>
      <w:ind w:right="-108"/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qFormat/>
    <w:rsid w:val="00DA5453"/>
    <w:pPr>
      <w:keepNext/>
      <w:jc w:val="center"/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DA54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en-US" w:bidi="th-TH"/>
    </w:rPr>
  </w:style>
  <w:style w:type="paragraph" w:styleId="a4">
    <w:name w:val="Body Text Indent"/>
    <w:basedOn w:val="a"/>
    <w:rsid w:val="00DA5453"/>
    <w:pPr>
      <w:tabs>
        <w:tab w:val="left" w:pos="1418"/>
        <w:tab w:val="left" w:pos="5040"/>
      </w:tabs>
      <w:ind w:right="29" w:firstLine="450"/>
    </w:pPr>
    <w:rPr>
      <w:rFonts w:ascii="EucrosiaUPC" w:hAnsi="EucrosiaUPC" w:cs="EucrosiaUPC"/>
      <w:sz w:val="32"/>
      <w:szCs w:val="32"/>
    </w:rPr>
  </w:style>
  <w:style w:type="character" w:styleId="a5">
    <w:name w:val="Hyperlink"/>
    <w:rsid w:val="00DA5453"/>
    <w:rPr>
      <w:color w:val="0000FF"/>
      <w:u w:val="single"/>
      <w:lang w:bidi="th-TH"/>
    </w:rPr>
  </w:style>
  <w:style w:type="character" w:styleId="a6">
    <w:name w:val="FollowedHyperlink"/>
    <w:rsid w:val="00DA5453"/>
    <w:rPr>
      <w:color w:val="800080"/>
      <w:u w:val="single"/>
      <w:lang w:bidi="th-TH"/>
    </w:rPr>
  </w:style>
  <w:style w:type="paragraph" w:styleId="a7">
    <w:name w:val="Balloon Text"/>
    <w:basedOn w:val="a"/>
    <w:semiHidden/>
    <w:rsid w:val="000A35A1"/>
    <w:rPr>
      <w:rFonts w:ascii="Tahoma" w:hAnsi="Tahoma" w:cs="Angsana New"/>
      <w:sz w:val="16"/>
      <w:szCs w:val="18"/>
    </w:rPr>
  </w:style>
  <w:style w:type="paragraph" w:styleId="a8">
    <w:name w:val="footer"/>
    <w:basedOn w:val="a"/>
    <w:rsid w:val="00AE7AA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9">
    <w:name w:val="page number"/>
    <w:basedOn w:val="a0"/>
    <w:rsid w:val="00AE7AA7"/>
  </w:style>
  <w:style w:type="paragraph" w:styleId="aa">
    <w:name w:val="List Paragraph"/>
    <w:basedOn w:val="a"/>
    <w:uiPriority w:val="34"/>
    <w:qFormat/>
    <w:rsid w:val="001C15A9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rsid w:val="007D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รายการย่อหน้า1"/>
    <w:basedOn w:val="a"/>
    <w:uiPriority w:val="34"/>
    <w:qFormat/>
    <w:rsid w:val="008A02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utphysics.com/physics/oldfront/75/newton1.htm" TargetMode="External"/><Relationship Id="rId13" Type="http://schemas.openxmlformats.org/officeDocument/2006/relationships/hyperlink" Target="http://www.rmutphysics.com/physics/oldfront/75/newton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mutphysics.com/physics/oldfront/75/newton1.htm" TargetMode="External"/><Relationship Id="rId12" Type="http://schemas.openxmlformats.org/officeDocument/2006/relationships/hyperlink" Target="http://www.rmutphysics.com/physics/oldfront/75/newton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mutphysics.com/physics/oldfront/75/newton1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mutphysics.com/physics/oldfront/75/newton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utphysics.com/physics/oldfront/75/newton1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2379</Words>
  <Characters>9970</Characters>
  <Application>Microsoft Office Word</Application>
  <DocSecurity>0</DocSecurity>
  <Lines>83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วิชา 419427 ยีสต์ และยีสต์เทคโนโลยี</vt:lpstr>
      <vt:lpstr>วิชา 419427 ยีสต์ และยีสต์เทคโนโลยี</vt:lpstr>
    </vt:vector>
  </TitlesOfParts>
  <Company>Kasetsart University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วิชา 419427 ยีสต์ และยีสต์เทคโนโลยี</dc:title>
  <dc:creator>Micronics Computer</dc:creator>
  <cp:lastModifiedBy>admin</cp:lastModifiedBy>
  <cp:revision>3</cp:revision>
  <cp:lastPrinted>2019-06-25T04:19:00Z</cp:lastPrinted>
  <dcterms:created xsi:type="dcterms:W3CDTF">2020-05-22T02:43:00Z</dcterms:created>
  <dcterms:modified xsi:type="dcterms:W3CDTF">2020-05-22T02:53:00Z</dcterms:modified>
</cp:coreProperties>
</file>